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EE9DC5" w14:textId="6D3D95C3" w:rsidR="003B0E9D" w:rsidRPr="00AE7AFA" w:rsidRDefault="003B0E9D" w:rsidP="0074032B">
      <w:pPr>
        <w:shd w:val="clear" w:color="auto" w:fill="FFFFFF"/>
        <w:spacing w:after="0"/>
        <w:jc w:val="both"/>
        <w:rPr>
          <w:rStyle w:val="Odkaznakoment"/>
          <w:rFonts w:ascii="Cambria" w:eastAsia="Cambria" w:hAnsi="Cambria" w:cs="Times New Roman"/>
          <w:i/>
        </w:rPr>
      </w:pPr>
      <w:bookmarkStart w:id="0" w:name="_Hlk204694203"/>
      <w:r w:rsidRPr="00AE7AFA">
        <w:rPr>
          <w:rStyle w:val="Odkaznakoment"/>
          <w:rFonts w:ascii="Cambria" w:eastAsia="Cambria" w:hAnsi="Cambria" w:cs="Times New Roman"/>
          <w:i/>
        </w:rPr>
        <w:t xml:space="preserve">Příklad praxe (uvedený dokument) používaný/zpracovaný Centrálním nákupem Plzeňského kraje (CNPK) vychází ze zkušeností CNPK a může posloužit pouze </w:t>
      </w:r>
      <w:r w:rsidRPr="00AE7AFA">
        <w:rPr>
          <w:rStyle w:val="Odkaznakoment"/>
          <w:rFonts w:ascii="Cambria" w:eastAsia="Cambria" w:hAnsi="Cambria" w:cs="Times New Roman"/>
          <w:b/>
          <w:bCs/>
          <w:i/>
        </w:rPr>
        <w:t>jako inspirace</w:t>
      </w:r>
      <w:r w:rsidRPr="00AE7AFA">
        <w:rPr>
          <w:rStyle w:val="Odkaznakoment"/>
          <w:rFonts w:ascii="Cambria" w:eastAsia="Cambria" w:hAnsi="Cambria" w:cs="Times New Roman"/>
          <w:i/>
        </w:rPr>
        <w:t xml:space="preserve"> pro další </w:t>
      </w:r>
      <w:r>
        <w:rPr>
          <w:rStyle w:val="Odkaznakoment"/>
          <w:rFonts w:ascii="Cambria" w:eastAsia="Cambria" w:hAnsi="Cambria" w:cs="Times New Roman"/>
          <w:i/>
        </w:rPr>
        <w:t>veřejné</w:t>
      </w:r>
      <w:r w:rsidRPr="00AE7AFA">
        <w:rPr>
          <w:rStyle w:val="Odkaznakoment"/>
          <w:rFonts w:ascii="Cambria" w:eastAsia="Cambria" w:hAnsi="Cambria" w:cs="Times New Roman"/>
          <w:i/>
        </w:rPr>
        <w:t xml:space="preserve"> zadavatele, kteří musí mít při využití tohoto dokumentu pro účely přípravy vlastních zadávacích podmínek na paměti, že je třeba ho vždy upravit a přizpůsobit charakteru vlastní veřejné zakázky a podmínkám zadavatele. </w:t>
      </w:r>
      <w:r>
        <w:rPr>
          <w:rStyle w:val="Odkaznakoment"/>
          <w:rFonts w:ascii="Cambria" w:eastAsia="Cambria" w:hAnsi="Cambria" w:cs="Times New Roman"/>
          <w:i/>
        </w:rPr>
        <w:t>Z</w:t>
      </w:r>
      <w:r w:rsidRPr="00AE7AFA">
        <w:rPr>
          <w:rStyle w:val="Odkaznakoment"/>
          <w:rFonts w:ascii="Cambria" w:eastAsia="Cambria" w:hAnsi="Cambria" w:cs="Times New Roman"/>
          <w:i/>
        </w:rPr>
        <w:t xml:space="preserve">adavatel by měl vždy při aplikaci východisek tohoto příkladu prověřit soulad výsledného dokumentu s účinným zněním právních předpisů (především zákona č. 134/2016 Sb., o zadávání veřejných zakázek, ve znění pozdějších předpisů, jeho prováděcích předpisů a přímo aplikovatelných nařízení EU), vlastních interních směrnic, případně pravidel dotačního programu. Poskytnutý dokument obsahuje základní strukturu a varianty možností, které mohou být využity jinými </w:t>
      </w:r>
      <w:r>
        <w:rPr>
          <w:rStyle w:val="Odkaznakoment"/>
          <w:rFonts w:ascii="Cambria" w:eastAsia="Cambria" w:hAnsi="Cambria" w:cs="Times New Roman"/>
          <w:i/>
        </w:rPr>
        <w:t xml:space="preserve">veřejnými </w:t>
      </w:r>
      <w:r w:rsidRPr="00AE7AFA">
        <w:rPr>
          <w:rStyle w:val="Odkaznakoment"/>
          <w:rFonts w:ascii="Cambria" w:eastAsia="Cambria" w:hAnsi="Cambria" w:cs="Times New Roman"/>
          <w:i/>
        </w:rPr>
        <w:t>zadavateli jako inspirace při přípravě jejich vlastní zadávací dokumentace. Nejedná se o závazný ani doporučený vzor, který je možné automaticky a bez úprav aplikovat v nákupní praxi jiného subjektu.</w:t>
      </w:r>
    </w:p>
    <w:p w14:paraId="28277A17" w14:textId="503CE3E8" w:rsidR="003B0E9D" w:rsidRPr="00AE7AFA" w:rsidRDefault="003B0E9D" w:rsidP="0074032B">
      <w:pPr>
        <w:spacing w:before="240" w:after="0" w:line="276" w:lineRule="auto"/>
        <w:jc w:val="both"/>
        <w:rPr>
          <w:rStyle w:val="Odkaznakoment"/>
          <w:rFonts w:ascii="Cambria" w:eastAsia="Cambria" w:hAnsi="Cambria" w:cs="Times New Roman"/>
          <w:i/>
        </w:rPr>
      </w:pPr>
      <w:r w:rsidRPr="00AE7AFA">
        <w:rPr>
          <w:rStyle w:val="Odkaznakoment"/>
          <w:rFonts w:ascii="Cambria" w:eastAsia="Cambria" w:hAnsi="Cambria" w:cs="Times New Roman"/>
          <w:i/>
        </w:rPr>
        <w:t xml:space="preserve">Tento dokument byl zpracován v souladu se zákonem č. 134/2016 Sb., o zadávání veřejných zakázek, ve znění platném a účinném ke dni </w:t>
      </w:r>
      <w:r w:rsidRPr="00AE7AFA">
        <w:rPr>
          <w:rStyle w:val="Odkaznakoment"/>
          <w:rFonts w:ascii="Cambria" w:eastAsia="Cambria" w:hAnsi="Cambria" w:cs="Times New Roman"/>
          <w:i/>
          <w:highlight w:val="yellow"/>
        </w:rPr>
        <w:t xml:space="preserve">31. </w:t>
      </w:r>
      <w:r w:rsidR="00950F78">
        <w:rPr>
          <w:rStyle w:val="Odkaznakoment"/>
          <w:rFonts w:ascii="Cambria" w:eastAsia="Cambria" w:hAnsi="Cambria" w:cs="Times New Roman"/>
          <w:i/>
          <w:highlight w:val="yellow"/>
        </w:rPr>
        <w:t>8</w:t>
      </w:r>
      <w:r w:rsidRPr="00AE7AFA">
        <w:rPr>
          <w:rStyle w:val="Odkaznakoment"/>
          <w:rFonts w:ascii="Cambria" w:eastAsia="Cambria" w:hAnsi="Cambria" w:cs="Times New Roman"/>
          <w:i/>
          <w:highlight w:val="yellow"/>
        </w:rPr>
        <w:t>.</w:t>
      </w:r>
      <w:r>
        <w:rPr>
          <w:rStyle w:val="Odkaznakoment"/>
          <w:rFonts w:ascii="Cambria" w:eastAsia="Cambria" w:hAnsi="Cambria" w:cs="Times New Roman"/>
          <w:i/>
        </w:rPr>
        <w:t xml:space="preserve"> </w:t>
      </w:r>
      <w:r w:rsidRPr="00AE7AFA">
        <w:rPr>
          <w:rStyle w:val="Odkaznakoment"/>
          <w:rFonts w:ascii="Cambria" w:eastAsia="Cambria" w:hAnsi="Cambria" w:cs="Times New Roman"/>
          <w:i/>
        </w:rPr>
        <w:t xml:space="preserve"> 2025.</w:t>
      </w:r>
    </w:p>
    <w:p w14:paraId="0D8390F0" w14:textId="77777777" w:rsidR="003B0E9D" w:rsidRPr="00AE7AFA" w:rsidRDefault="003B0E9D" w:rsidP="0074032B">
      <w:pPr>
        <w:spacing w:before="240" w:after="0" w:line="276" w:lineRule="auto"/>
        <w:jc w:val="both"/>
        <w:rPr>
          <w:rStyle w:val="Odkaznakoment"/>
          <w:rFonts w:ascii="Cambria" w:eastAsia="Cambria" w:hAnsi="Cambria" w:cs="Times New Roman"/>
          <w:i/>
        </w:rPr>
      </w:pPr>
      <w:r w:rsidRPr="00AE7AFA">
        <w:rPr>
          <w:rStyle w:val="Odkaznakoment"/>
          <w:rFonts w:ascii="Cambria" w:eastAsia="Cambria" w:hAnsi="Cambria" w:cs="Times New Roman"/>
          <w:i/>
        </w:rPr>
        <w:t xml:space="preserve">Centrální nákup Plzeňského kraje, jako autor tohoto dokumentu, neodpovídá za případnou škodu vzniklou nevhodným použitím tohoto dokumentu (vzoru) jiným veřejným zadavatelem, ani za aktualizaci tohoto dokumentu. </w:t>
      </w:r>
    </w:p>
    <w:p w14:paraId="0B5BECBB" w14:textId="77777777" w:rsidR="003B0E9D" w:rsidRPr="00AE7AFA" w:rsidRDefault="003B0E9D" w:rsidP="0074032B">
      <w:pPr>
        <w:spacing w:before="240" w:after="0" w:line="276" w:lineRule="auto"/>
        <w:jc w:val="both"/>
        <w:rPr>
          <w:rStyle w:val="Odkaznakoment"/>
          <w:rFonts w:ascii="Cambria" w:eastAsia="Cambria" w:hAnsi="Cambria" w:cs="Times New Roman"/>
          <w:i/>
        </w:rPr>
      </w:pPr>
      <w:r w:rsidRPr="00AE7AFA">
        <w:rPr>
          <w:rStyle w:val="Odkaznakoment"/>
          <w:rFonts w:ascii="Cambria" w:eastAsia="Cambria" w:hAnsi="Cambria" w:cs="Times New Roman"/>
          <w:i/>
        </w:rPr>
        <w:t xml:space="preserve">Ministerstvo pro místní rozvoj ČR šířením tohoto dokumentu sleduje úmysl přispívat ke sdílení zkušeností </w:t>
      </w:r>
      <w:r>
        <w:rPr>
          <w:rStyle w:val="Odkaznakoment"/>
          <w:rFonts w:ascii="Cambria" w:eastAsia="Cambria" w:hAnsi="Cambria" w:cs="Times New Roman"/>
          <w:i/>
        </w:rPr>
        <w:t>veřejných</w:t>
      </w:r>
      <w:r w:rsidRPr="00AE7AFA">
        <w:rPr>
          <w:rStyle w:val="Odkaznakoment"/>
          <w:rFonts w:ascii="Cambria" w:eastAsia="Cambria" w:hAnsi="Cambria" w:cs="Times New Roman"/>
          <w:i/>
        </w:rPr>
        <w:t xml:space="preserve"> zadavatelů za účelem vzájemné inspirace. Neprohlašuje uvedený dokument za jakkoli závazný, neosvědčuje jej jako automaticky právně bezzávadný a nevydává doporučení k jeho doslovnému přejímání ze strany dalších </w:t>
      </w:r>
      <w:r>
        <w:rPr>
          <w:rStyle w:val="Odkaznakoment"/>
          <w:rFonts w:ascii="Cambria" w:eastAsia="Cambria" w:hAnsi="Cambria" w:cs="Times New Roman"/>
          <w:i/>
        </w:rPr>
        <w:t>veřejných</w:t>
      </w:r>
      <w:r w:rsidRPr="00AE7AFA">
        <w:rPr>
          <w:rStyle w:val="Odkaznakoment"/>
          <w:rFonts w:ascii="Cambria" w:eastAsia="Cambria" w:hAnsi="Cambria" w:cs="Times New Roman"/>
          <w:i/>
        </w:rPr>
        <w:t xml:space="preserve"> zadavatelů zejména bez jeho náležitého prostudování, revize a úpravy. Rovněž nepřebírá jakoukoli odpovědnost za obsah, aktualizaci dokumentu a za jakoukoli případnou škodu vzniklou nevhodným použitím tohoto dokumentu jiným </w:t>
      </w:r>
      <w:r>
        <w:rPr>
          <w:rStyle w:val="Odkaznakoment"/>
          <w:rFonts w:ascii="Cambria" w:eastAsia="Cambria" w:hAnsi="Cambria" w:cs="Times New Roman"/>
          <w:i/>
        </w:rPr>
        <w:t xml:space="preserve">veřejným </w:t>
      </w:r>
      <w:r w:rsidRPr="00AE7AFA">
        <w:rPr>
          <w:rStyle w:val="Odkaznakoment"/>
          <w:rFonts w:ascii="Cambria" w:eastAsia="Cambria" w:hAnsi="Cambria" w:cs="Times New Roman"/>
          <w:i/>
        </w:rPr>
        <w:t>zadavatelem.</w:t>
      </w:r>
      <w:bookmarkEnd w:id="0"/>
    </w:p>
    <w:p w14:paraId="6095757C" w14:textId="77777777" w:rsidR="003B0E9D" w:rsidRPr="00CC167F" w:rsidRDefault="003B0E9D" w:rsidP="003B0E9D">
      <w:pPr>
        <w:spacing w:before="240"/>
        <w:rPr>
          <w:rStyle w:val="Odkaznakoment"/>
          <w:rFonts w:ascii="Cambria" w:eastAsia="Cambria" w:hAnsi="Cambria" w:cs="Times New Roman"/>
          <w:u w:val="single"/>
        </w:rPr>
      </w:pPr>
      <w:r w:rsidRPr="00CC167F">
        <w:rPr>
          <w:rStyle w:val="Odkaznakoment"/>
          <w:rFonts w:ascii="Cambria" w:eastAsia="Cambria" w:hAnsi="Cambria" w:cs="Times New Roman"/>
          <w:u w:val="single"/>
        </w:rPr>
        <w:t>Legenda:</w:t>
      </w:r>
    </w:p>
    <w:p w14:paraId="60C8EEAF" w14:textId="77777777" w:rsidR="003B0E9D" w:rsidRDefault="003B0E9D" w:rsidP="003B0E9D">
      <w:pPr>
        <w:spacing w:before="240" w:after="0" w:line="276" w:lineRule="auto"/>
        <w:rPr>
          <w:rFonts w:ascii="Cambria" w:hAnsi="Cambria"/>
          <w:sz w:val="16"/>
          <w:szCs w:val="16"/>
        </w:rPr>
      </w:pPr>
      <w:r w:rsidRPr="00CC167F">
        <w:rPr>
          <w:rFonts w:ascii="Cambria" w:hAnsi="Cambria"/>
          <w:sz w:val="16"/>
          <w:szCs w:val="16"/>
          <w:highlight w:val="yellow"/>
        </w:rPr>
        <w:t>Žlutě</w:t>
      </w:r>
      <w:r w:rsidRPr="00CC167F">
        <w:rPr>
          <w:rFonts w:ascii="Cambria" w:hAnsi="Cambria"/>
          <w:sz w:val="16"/>
          <w:szCs w:val="16"/>
        </w:rPr>
        <w:t xml:space="preserve"> označená místa v textu jsou určena k doplnění.</w:t>
      </w:r>
    </w:p>
    <w:p w14:paraId="1779AB35" w14:textId="77777777" w:rsidR="003B0E9D" w:rsidRDefault="003B0E9D" w:rsidP="003B0E9D">
      <w:pPr>
        <w:spacing w:after="0"/>
        <w:rPr>
          <w:rFonts w:ascii="Cambria" w:hAnsi="Cambria"/>
          <w:sz w:val="16"/>
          <w:szCs w:val="16"/>
        </w:rPr>
      </w:pPr>
      <w:r w:rsidRPr="00D82CFC">
        <w:rPr>
          <w:rFonts w:ascii="Cambria" w:hAnsi="Cambria"/>
          <w:color w:val="FF0000"/>
          <w:sz w:val="16"/>
          <w:szCs w:val="16"/>
        </w:rPr>
        <w:t>Varianty:</w:t>
      </w:r>
      <w:r>
        <w:rPr>
          <w:rFonts w:ascii="Cambria" w:hAnsi="Cambria"/>
          <w:sz w:val="16"/>
          <w:szCs w:val="16"/>
        </w:rPr>
        <w:t xml:space="preserve"> Zadavatel ponechá a doplní odpovídající variantu, ostatní smaže.</w:t>
      </w:r>
    </w:p>
    <w:p w14:paraId="2AF107B1" w14:textId="31A9DEDB" w:rsidR="00B4467E" w:rsidRPr="00D35C2B" w:rsidRDefault="00B4467E" w:rsidP="00D35C2B">
      <w:pPr>
        <w:spacing w:after="120" w:line="276" w:lineRule="auto"/>
        <w:jc w:val="both"/>
        <w:rPr>
          <w:rFonts w:ascii="Calibri" w:eastAsia="Times New Roman" w:hAnsi="Calibri" w:cs="Calibri"/>
          <w:sz w:val="24"/>
          <w:szCs w:val="24"/>
          <w:lang w:eastAsia="cs-CZ"/>
        </w:rPr>
      </w:pPr>
    </w:p>
    <w:tbl>
      <w:tblPr>
        <w:tblpPr w:leftFromText="142" w:rightFromText="142" w:vertAnchor="page" w:horzAnchor="margin" w:tblpY="7456"/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12"/>
        <w:gridCol w:w="1567"/>
        <w:gridCol w:w="558"/>
        <w:gridCol w:w="1274"/>
        <w:gridCol w:w="1995"/>
        <w:gridCol w:w="563"/>
        <w:gridCol w:w="711"/>
        <w:gridCol w:w="2075"/>
      </w:tblGrid>
      <w:tr w:rsidR="003B0E9D" w:rsidRPr="00181E2A" w14:paraId="68EA09CE" w14:textId="77777777" w:rsidTr="003B0E9D">
        <w:trPr>
          <w:trHeight w:val="740"/>
        </w:trPr>
        <w:tc>
          <w:tcPr>
            <w:tcW w:w="9855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745B2D69" w14:textId="77777777" w:rsidR="003B0E9D" w:rsidRPr="006D5439" w:rsidRDefault="003B0E9D" w:rsidP="003B0E9D">
            <w:pPr>
              <w:spacing w:after="0"/>
              <w:jc w:val="center"/>
              <w:rPr>
                <w:rFonts w:eastAsia="Times New Roman" w:cs="Calibri"/>
                <w:b/>
                <w:color w:val="000000"/>
                <w:sz w:val="32"/>
                <w:szCs w:val="32"/>
                <w:lang w:eastAsia="cs-CZ"/>
              </w:rPr>
            </w:pPr>
            <w:r>
              <w:rPr>
                <w:rFonts w:eastAsia="Times New Roman" w:cs="Calibri"/>
                <w:b/>
                <w:sz w:val="32"/>
                <w:szCs w:val="32"/>
                <w:lang w:eastAsia="cs-CZ"/>
              </w:rPr>
              <w:t xml:space="preserve">ROZHODNUTÍ O VÝBĚRU </w:t>
            </w:r>
            <w:commentRangeStart w:id="1"/>
            <w:r>
              <w:rPr>
                <w:rFonts w:eastAsia="Times New Roman" w:cs="Calibri"/>
                <w:b/>
                <w:sz w:val="32"/>
                <w:szCs w:val="32"/>
                <w:lang w:eastAsia="cs-CZ"/>
              </w:rPr>
              <w:t>DODAVATELE</w:t>
            </w:r>
            <w:commentRangeEnd w:id="1"/>
            <w:r>
              <w:rPr>
                <w:rStyle w:val="Odkaznakoment"/>
                <w:rFonts w:ascii="Cambria" w:eastAsia="Cambria" w:hAnsi="Cambria" w:cs="Times New Roman"/>
              </w:rPr>
              <w:commentReference w:id="1"/>
            </w:r>
          </w:p>
        </w:tc>
      </w:tr>
      <w:tr w:rsidR="003B0E9D" w:rsidRPr="00181E2A" w14:paraId="5B703176" w14:textId="77777777" w:rsidTr="003B0E9D">
        <w:trPr>
          <w:trHeight w:hRule="exact" w:val="397"/>
        </w:trPr>
        <w:tc>
          <w:tcPr>
            <w:tcW w:w="9855" w:type="dxa"/>
            <w:gridSpan w:val="8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75871CFE" w14:textId="77777777" w:rsidR="003B0E9D" w:rsidRPr="006D5439" w:rsidRDefault="003B0E9D" w:rsidP="003B0E9D">
            <w:pPr>
              <w:spacing w:before="120"/>
              <w:jc w:val="center"/>
              <w:rPr>
                <w:rFonts w:eastAsia="Times New Roman" w:cs="Times New Roman"/>
                <w:b/>
                <w:sz w:val="20"/>
                <w:szCs w:val="20"/>
                <w:highlight w:val="red"/>
                <w:lang w:eastAsia="cs-CZ"/>
              </w:rPr>
            </w:pPr>
            <w:r w:rsidRPr="006D5439">
              <w:rPr>
                <w:rFonts w:eastAsia="Times New Roman" w:cs="Times New Roman"/>
                <w:b/>
                <w:sz w:val="20"/>
                <w:szCs w:val="20"/>
                <w:lang w:eastAsia="cs-CZ"/>
              </w:rPr>
              <w:t>NÁZEV ZAKÁZKY</w:t>
            </w:r>
          </w:p>
        </w:tc>
      </w:tr>
      <w:tr w:rsidR="003B0E9D" w:rsidRPr="00181E2A" w14:paraId="2C314CBD" w14:textId="77777777" w:rsidTr="003B0E9D">
        <w:trPr>
          <w:trHeight w:val="284"/>
        </w:trPr>
        <w:tc>
          <w:tcPr>
            <w:tcW w:w="9855" w:type="dxa"/>
            <w:gridSpan w:val="8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A265900" w14:textId="77777777" w:rsidR="003B0E9D" w:rsidRPr="006D5439" w:rsidRDefault="003B0E9D" w:rsidP="003B0E9D">
            <w:pPr>
              <w:spacing w:before="120"/>
              <w:jc w:val="center"/>
              <w:rPr>
                <w:rFonts w:eastAsia="Times New Roman" w:cs="Times New Roman"/>
                <w:b/>
                <w:sz w:val="28"/>
                <w:szCs w:val="28"/>
                <w:highlight w:val="red"/>
                <w:lang w:eastAsia="cs-CZ"/>
              </w:rPr>
            </w:pPr>
            <w:r w:rsidRPr="00854A71">
              <w:rPr>
                <w:rFonts w:eastAsia="Times New Roman" w:cs="Times New Roman"/>
                <w:b/>
                <w:sz w:val="28"/>
                <w:szCs w:val="28"/>
                <w:highlight w:val="yellow"/>
                <w:lang w:eastAsia="cs-CZ"/>
              </w:rPr>
              <w:t>…</w:t>
            </w:r>
          </w:p>
        </w:tc>
      </w:tr>
      <w:tr w:rsidR="003B0E9D" w:rsidRPr="00181E2A" w14:paraId="02C71169" w14:textId="77777777" w:rsidTr="003B0E9D">
        <w:trPr>
          <w:trHeight w:val="284"/>
        </w:trPr>
        <w:tc>
          <w:tcPr>
            <w:tcW w:w="111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7A59AC53" w14:textId="77777777" w:rsidR="003B0E9D" w:rsidRPr="00181E2A" w:rsidRDefault="003B0E9D" w:rsidP="003B0E9D">
            <w:pPr>
              <w:spacing w:after="0"/>
              <w:rPr>
                <w:rFonts w:eastAsia="Times New Roman" w:cs="Calibri"/>
                <w:lang w:eastAsia="cs-CZ"/>
              </w:rPr>
            </w:pPr>
            <w:r w:rsidRPr="00181E2A">
              <w:rPr>
                <w:rFonts w:eastAsia="Times New Roman" w:cs="Calibri"/>
                <w:sz w:val="20"/>
                <w:lang w:eastAsia="cs-CZ"/>
              </w:rPr>
              <w:t>SPISOVÁ ZNAČKA:</w:t>
            </w:r>
          </w:p>
        </w:tc>
        <w:tc>
          <w:tcPr>
            <w:tcW w:w="2125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34D8CC" w14:textId="77777777" w:rsidR="003B0E9D" w:rsidRPr="00181E2A" w:rsidRDefault="003B0E9D" w:rsidP="003B0E9D">
            <w:pPr>
              <w:spacing w:after="0"/>
              <w:jc w:val="center"/>
              <w:rPr>
                <w:rFonts w:eastAsia="Times New Roman" w:cs="Calibri"/>
                <w:lang w:eastAsia="cs-CZ"/>
              </w:rPr>
            </w:pPr>
            <w:r w:rsidRPr="00854A71">
              <w:rPr>
                <w:rFonts w:eastAsia="Times New Roman" w:cs="Calibri"/>
                <w:highlight w:val="yellow"/>
                <w:lang w:eastAsia="cs-CZ"/>
              </w:rPr>
              <w:t>…</w:t>
            </w:r>
          </w:p>
        </w:tc>
        <w:tc>
          <w:tcPr>
            <w:tcW w:w="127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4F6DF2A2" w14:textId="77777777" w:rsidR="003B0E9D" w:rsidRPr="00181E2A" w:rsidRDefault="003B0E9D" w:rsidP="003B0E9D">
            <w:pPr>
              <w:spacing w:after="0"/>
              <w:rPr>
                <w:rFonts w:eastAsia="Times New Roman" w:cs="Calibri"/>
                <w:lang w:eastAsia="cs-CZ"/>
              </w:rPr>
            </w:pPr>
            <w:r w:rsidRPr="00181E2A">
              <w:rPr>
                <w:rFonts w:eastAsia="Times New Roman" w:cs="Calibri"/>
                <w:sz w:val="20"/>
                <w:lang w:eastAsia="cs-CZ"/>
              </w:rPr>
              <w:t>ČÍSLO JEDNACÍ:</w:t>
            </w:r>
          </w:p>
        </w:tc>
        <w:tc>
          <w:tcPr>
            <w:tcW w:w="199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02199A" w14:textId="77777777" w:rsidR="003B0E9D" w:rsidRPr="00181E2A" w:rsidRDefault="003B0E9D" w:rsidP="003B0E9D">
            <w:pPr>
              <w:spacing w:after="0"/>
              <w:jc w:val="center"/>
              <w:rPr>
                <w:rFonts w:eastAsia="Times New Roman" w:cs="Calibri"/>
                <w:lang w:eastAsia="cs-CZ"/>
              </w:rPr>
            </w:pPr>
            <w:r w:rsidRPr="00854A71">
              <w:rPr>
                <w:rFonts w:eastAsia="Times New Roman" w:cs="Calibri"/>
                <w:highlight w:val="yellow"/>
                <w:lang w:eastAsia="cs-CZ"/>
              </w:rPr>
              <w:t>…</w:t>
            </w:r>
          </w:p>
        </w:tc>
        <w:tc>
          <w:tcPr>
            <w:tcW w:w="1274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139D003D" w14:textId="77777777" w:rsidR="003B0E9D" w:rsidRPr="00181E2A" w:rsidRDefault="003B0E9D" w:rsidP="003B0E9D">
            <w:pPr>
              <w:spacing w:after="0"/>
              <w:rPr>
                <w:rFonts w:eastAsia="Times New Roman" w:cs="Calibri"/>
                <w:lang w:eastAsia="cs-CZ"/>
              </w:rPr>
            </w:pPr>
            <w:r w:rsidRPr="00181E2A">
              <w:rPr>
                <w:rFonts w:eastAsia="Times New Roman" w:cs="Calibri"/>
                <w:sz w:val="20"/>
                <w:lang w:eastAsia="cs-CZ"/>
              </w:rPr>
              <w:t>SYSTÉMOVÉ ČÍSLO VZ:</w:t>
            </w:r>
          </w:p>
        </w:tc>
        <w:tc>
          <w:tcPr>
            <w:tcW w:w="207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91EEF18" w14:textId="77777777" w:rsidR="003B0E9D" w:rsidRPr="00181E2A" w:rsidRDefault="003B0E9D" w:rsidP="003B0E9D">
            <w:pPr>
              <w:spacing w:after="0"/>
              <w:jc w:val="center"/>
              <w:rPr>
                <w:rFonts w:eastAsia="Times New Roman" w:cs="Calibri"/>
                <w:lang w:eastAsia="cs-CZ"/>
              </w:rPr>
            </w:pPr>
            <w:r w:rsidRPr="00854A71">
              <w:rPr>
                <w:rFonts w:eastAsia="Times New Roman" w:cs="Calibri"/>
                <w:highlight w:val="yellow"/>
                <w:lang w:eastAsia="cs-CZ"/>
              </w:rPr>
              <w:t>…</w:t>
            </w:r>
          </w:p>
        </w:tc>
      </w:tr>
      <w:tr w:rsidR="003B0E9D" w:rsidRPr="00181E2A" w14:paraId="23CC5946" w14:textId="77777777" w:rsidTr="003B0E9D">
        <w:trPr>
          <w:trHeight w:val="284"/>
        </w:trPr>
        <w:tc>
          <w:tcPr>
            <w:tcW w:w="267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9F3AAA2" w14:textId="77777777" w:rsidR="003B0E9D" w:rsidRPr="00181E2A" w:rsidRDefault="003B0E9D" w:rsidP="003B0E9D">
            <w:pPr>
              <w:spacing w:after="0"/>
              <w:rPr>
                <w:rFonts w:eastAsia="Times New Roman" w:cs="Calibri"/>
                <w:sz w:val="20"/>
                <w:lang w:eastAsia="cs-CZ"/>
              </w:rPr>
            </w:pPr>
            <w:r>
              <w:rPr>
                <w:rFonts w:eastAsia="Times New Roman" w:cs="Calibri"/>
                <w:sz w:val="20"/>
                <w:lang w:eastAsia="cs-CZ"/>
              </w:rPr>
              <w:t>ODKAZ -</w:t>
            </w:r>
            <w:commentRangeStart w:id="2"/>
            <w:r>
              <w:rPr>
                <w:rFonts w:eastAsia="Times New Roman" w:cs="Calibri"/>
                <w:sz w:val="20"/>
                <w:lang w:eastAsia="cs-CZ"/>
              </w:rPr>
              <w:t xml:space="preserve"> </w:t>
            </w:r>
            <w:r w:rsidRPr="00516C87">
              <w:rPr>
                <w:rFonts w:eastAsia="Times New Roman" w:cs="Calibri"/>
                <w:sz w:val="20"/>
                <w:highlight w:val="yellow"/>
                <w:lang w:eastAsia="cs-CZ"/>
              </w:rPr>
              <w:t>…</w:t>
            </w:r>
            <w:r w:rsidRPr="0038212F">
              <w:rPr>
                <w:rFonts w:eastAsia="Times New Roman" w:cs="Calibri"/>
                <w:sz w:val="20"/>
                <w:highlight w:val="yellow"/>
                <w:lang w:eastAsia="cs-CZ"/>
              </w:rPr>
              <w:t>…….</w:t>
            </w:r>
            <w:r>
              <w:rPr>
                <w:rFonts w:eastAsia="Times New Roman" w:cs="Calibri"/>
                <w:sz w:val="20"/>
                <w:lang w:eastAsia="cs-CZ"/>
              </w:rPr>
              <w:t>:</w:t>
            </w:r>
            <w:commentRangeEnd w:id="2"/>
            <w:r>
              <w:rPr>
                <w:rStyle w:val="Odkaznakoment"/>
                <w:rFonts w:ascii="Cambria" w:eastAsia="Cambria" w:hAnsi="Cambria" w:cs="Times New Roman"/>
              </w:rPr>
              <w:commentReference w:id="2"/>
            </w:r>
          </w:p>
        </w:tc>
        <w:tc>
          <w:tcPr>
            <w:tcW w:w="717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3E5D942" w14:textId="77777777" w:rsidR="003B0E9D" w:rsidRPr="00181E2A" w:rsidRDefault="003B0E9D" w:rsidP="003B0E9D">
            <w:pPr>
              <w:widowControl w:val="0"/>
              <w:tabs>
                <w:tab w:val="left" w:pos="-720"/>
              </w:tabs>
              <w:suppressAutoHyphens/>
              <w:spacing w:after="0"/>
              <w:rPr>
                <w:rFonts w:eastAsia="Times New Roman" w:cs="Calibri"/>
                <w:sz w:val="20"/>
                <w:lang w:eastAsia="cs-CZ"/>
              </w:rPr>
            </w:pPr>
            <w:r w:rsidRPr="00854A71">
              <w:rPr>
                <w:rFonts w:eastAsia="Times New Roman" w:cs="Calibri"/>
                <w:sz w:val="20"/>
                <w:highlight w:val="yellow"/>
                <w:lang w:eastAsia="cs-CZ"/>
              </w:rPr>
              <w:t>…</w:t>
            </w:r>
          </w:p>
        </w:tc>
      </w:tr>
      <w:tr w:rsidR="003B0E9D" w:rsidRPr="00181E2A" w14:paraId="4531C608" w14:textId="77777777" w:rsidTr="003B0E9D">
        <w:trPr>
          <w:trHeight w:val="284"/>
        </w:trPr>
        <w:tc>
          <w:tcPr>
            <w:tcW w:w="2679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14:paraId="718990EB" w14:textId="77777777" w:rsidR="003B0E9D" w:rsidRPr="00181E2A" w:rsidRDefault="003B0E9D" w:rsidP="003B0E9D">
            <w:pPr>
              <w:spacing w:after="0"/>
              <w:rPr>
                <w:rFonts w:eastAsia="Times New Roman" w:cs="Calibri"/>
                <w:b/>
                <w:bCs/>
                <w:caps/>
                <w:lang w:eastAsia="cs-CZ"/>
              </w:rPr>
            </w:pPr>
            <w:r w:rsidRPr="00181E2A">
              <w:rPr>
                <w:rFonts w:eastAsia="Times New Roman" w:cs="Calibri"/>
                <w:b/>
                <w:bCs/>
                <w:caps/>
                <w:sz w:val="24"/>
                <w:lang w:eastAsia="cs-CZ"/>
              </w:rPr>
              <w:t>zADAVATEL:</w:t>
            </w:r>
          </w:p>
        </w:tc>
        <w:tc>
          <w:tcPr>
            <w:tcW w:w="7176" w:type="dxa"/>
            <w:gridSpan w:val="6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458973F1" w14:textId="77777777" w:rsidR="003B0E9D" w:rsidRPr="00181E2A" w:rsidRDefault="003B0E9D" w:rsidP="003B0E9D">
            <w:pPr>
              <w:spacing w:after="0"/>
              <w:rPr>
                <w:rFonts w:eastAsia="Times New Roman" w:cs="Times New Roman"/>
                <w:b/>
                <w:lang w:eastAsia="cs-CZ"/>
              </w:rPr>
            </w:pPr>
            <w:r w:rsidRPr="00854A71">
              <w:rPr>
                <w:rFonts w:eastAsia="Times New Roman" w:cs="Times New Roman"/>
                <w:b/>
                <w:highlight w:val="yellow"/>
                <w:lang w:eastAsia="cs-CZ"/>
              </w:rPr>
              <w:t>…</w:t>
            </w:r>
          </w:p>
        </w:tc>
      </w:tr>
      <w:tr w:rsidR="003B0E9D" w:rsidRPr="00181E2A" w14:paraId="18F1501E" w14:textId="77777777" w:rsidTr="003B0E9D">
        <w:trPr>
          <w:trHeight w:val="284"/>
        </w:trPr>
        <w:tc>
          <w:tcPr>
            <w:tcW w:w="267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218706D0" w14:textId="77777777" w:rsidR="003B0E9D" w:rsidRPr="00181E2A" w:rsidRDefault="003B0E9D" w:rsidP="003B0E9D">
            <w:pPr>
              <w:spacing w:after="0"/>
              <w:rPr>
                <w:rFonts w:eastAsia="Times New Roman" w:cs="Times New Roman"/>
                <w:b/>
                <w:highlight w:val="red"/>
                <w:lang w:eastAsia="cs-CZ"/>
              </w:rPr>
            </w:pPr>
            <w:r w:rsidRPr="00931477">
              <w:rPr>
                <w:rFonts w:eastAsia="Times New Roman" w:cs="Times New Roman"/>
                <w:b/>
                <w:sz w:val="20"/>
                <w:lang w:eastAsia="cs-CZ"/>
              </w:rPr>
              <w:t>SÍDLO:</w:t>
            </w:r>
          </w:p>
        </w:tc>
        <w:tc>
          <w:tcPr>
            <w:tcW w:w="439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541D0E3C" w14:textId="77777777" w:rsidR="003B0E9D" w:rsidRPr="00491767" w:rsidRDefault="003B0E9D" w:rsidP="003B0E9D">
            <w:pPr>
              <w:spacing w:after="0"/>
              <w:rPr>
                <w:rFonts w:eastAsia="Times New Roman" w:cs="Times New Roman"/>
                <w:highlight w:val="red"/>
                <w:lang w:eastAsia="cs-CZ"/>
              </w:rPr>
            </w:pPr>
            <w:r w:rsidRPr="00854A71">
              <w:rPr>
                <w:rFonts w:eastAsia="Times New Roman" w:cs="Times New Roman"/>
                <w:highlight w:val="yellow"/>
                <w:lang w:eastAsia="cs-CZ"/>
              </w:rPr>
              <w:t>…</w:t>
            </w: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79B8083B" w14:textId="77777777" w:rsidR="003B0E9D" w:rsidRPr="00181E2A" w:rsidRDefault="003B0E9D" w:rsidP="003B0E9D">
            <w:pPr>
              <w:spacing w:after="0"/>
              <w:rPr>
                <w:rFonts w:eastAsia="Times New Roman" w:cs="Times New Roman"/>
                <w:b/>
                <w:highlight w:val="red"/>
                <w:lang w:eastAsia="cs-CZ"/>
              </w:rPr>
            </w:pPr>
            <w:r w:rsidRPr="00931477">
              <w:rPr>
                <w:rFonts w:eastAsia="Times New Roman" w:cs="Times New Roman"/>
                <w:b/>
                <w:sz w:val="20"/>
                <w:lang w:eastAsia="cs-CZ"/>
              </w:rPr>
              <w:t>IČO:</w:t>
            </w:r>
          </w:p>
        </w:tc>
        <w:tc>
          <w:tcPr>
            <w:tcW w:w="2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2420C9FA" w14:textId="77777777" w:rsidR="003B0E9D" w:rsidRPr="00491767" w:rsidRDefault="003B0E9D" w:rsidP="003B0E9D">
            <w:pPr>
              <w:spacing w:after="0"/>
              <w:rPr>
                <w:rFonts w:eastAsia="Times New Roman" w:cs="Times New Roman"/>
                <w:highlight w:val="red"/>
                <w:lang w:eastAsia="cs-CZ"/>
              </w:rPr>
            </w:pPr>
            <w:r w:rsidRPr="00A333C1">
              <w:rPr>
                <w:rFonts w:eastAsia="Times New Roman" w:cs="Times New Roman"/>
                <w:highlight w:val="yellow"/>
                <w:lang w:eastAsia="cs-CZ"/>
              </w:rPr>
              <w:t>…</w:t>
            </w:r>
          </w:p>
        </w:tc>
      </w:tr>
      <w:tr w:rsidR="003B0E9D" w:rsidRPr="00181E2A" w14:paraId="700BC0F8" w14:textId="77777777" w:rsidTr="003B0E9D">
        <w:trPr>
          <w:trHeight w:val="284"/>
        </w:trPr>
        <w:tc>
          <w:tcPr>
            <w:tcW w:w="267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7C9B4FA2" w14:textId="77777777" w:rsidR="003B0E9D" w:rsidRPr="00181E2A" w:rsidRDefault="003B0E9D" w:rsidP="003B0E9D">
            <w:pPr>
              <w:spacing w:after="0"/>
              <w:rPr>
                <w:rFonts w:eastAsia="Times New Roman" w:cs="Calibri"/>
                <w:b/>
                <w:bCs/>
                <w:caps/>
                <w:lang w:eastAsia="cs-CZ"/>
              </w:rPr>
            </w:pPr>
            <w:r w:rsidRPr="00181E2A">
              <w:rPr>
                <w:rFonts w:eastAsia="Times New Roman" w:cs="Calibri"/>
                <w:b/>
                <w:bCs/>
                <w:caps/>
                <w:sz w:val="20"/>
                <w:lang w:eastAsia="cs-CZ"/>
              </w:rPr>
              <w:t>STATUTÁRNÍ ZÁST</w:t>
            </w:r>
            <w:r w:rsidRPr="00931477">
              <w:rPr>
                <w:rFonts w:eastAsia="Times New Roman" w:cs="Calibri"/>
                <w:b/>
                <w:bCs/>
                <w:caps/>
                <w:sz w:val="20"/>
                <w:lang w:eastAsia="cs-CZ"/>
              </w:rPr>
              <w:t>UPCE</w:t>
            </w:r>
            <w:r w:rsidRPr="00181E2A">
              <w:rPr>
                <w:rFonts w:eastAsia="Times New Roman" w:cs="Calibri"/>
                <w:b/>
                <w:bCs/>
                <w:caps/>
                <w:sz w:val="20"/>
                <w:lang w:eastAsia="cs-CZ"/>
              </w:rPr>
              <w:t>:</w:t>
            </w:r>
          </w:p>
        </w:tc>
        <w:tc>
          <w:tcPr>
            <w:tcW w:w="717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6D4AF7A7" w14:textId="77777777" w:rsidR="003B0E9D" w:rsidRPr="00491767" w:rsidRDefault="003B0E9D" w:rsidP="003B0E9D">
            <w:pPr>
              <w:widowControl w:val="0"/>
              <w:tabs>
                <w:tab w:val="left" w:pos="-720"/>
              </w:tabs>
              <w:suppressAutoHyphens/>
              <w:spacing w:after="0"/>
              <w:rPr>
                <w:rFonts w:eastAsia="Calibri" w:cs="Calibri"/>
                <w:highlight w:val="yellow"/>
                <w:lang w:eastAsia="cs-CZ"/>
              </w:rPr>
            </w:pPr>
            <w:r w:rsidRPr="00A333C1">
              <w:rPr>
                <w:rFonts w:eastAsia="Calibri" w:cs="Calibri"/>
                <w:highlight w:val="yellow"/>
                <w:lang w:eastAsia="cs-CZ"/>
              </w:rPr>
              <w:t>…</w:t>
            </w:r>
          </w:p>
        </w:tc>
      </w:tr>
      <w:tr w:rsidR="003B0E9D" w:rsidRPr="00181E2A" w14:paraId="3B60C449" w14:textId="77777777" w:rsidTr="003B0E9D">
        <w:trPr>
          <w:trHeight w:val="284"/>
        </w:trPr>
        <w:tc>
          <w:tcPr>
            <w:tcW w:w="2679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0DF6DB50" w14:textId="77777777" w:rsidR="003B0E9D" w:rsidRPr="00181E2A" w:rsidRDefault="003B0E9D" w:rsidP="003B0E9D">
            <w:pPr>
              <w:spacing w:after="0"/>
              <w:rPr>
                <w:rFonts w:eastAsia="Times New Roman" w:cs="Calibri"/>
                <w:b/>
                <w:bCs/>
                <w:caps/>
                <w:lang w:eastAsia="cs-CZ"/>
              </w:rPr>
            </w:pPr>
            <w:r w:rsidRPr="00931477">
              <w:rPr>
                <w:rFonts w:eastAsia="Times New Roman" w:cs="Calibri"/>
                <w:b/>
                <w:bCs/>
                <w:caps/>
                <w:sz w:val="20"/>
                <w:lang w:eastAsia="cs-CZ"/>
              </w:rPr>
              <w:t>pověřená osoba</w:t>
            </w:r>
            <w:r w:rsidRPr="00181E2A">
              <w:rPr>
                <w:rFonts w:eastAsia="Times New Roman" w:cs="Calibri"/>
                <w:b/>
                <w:bCs/>
                <w:caps/>
                <w:sz w:val="20"/>
                <w:lang w:eastAsia="cs-CZ"/>
              </w:rPr>
              <w:t>:</w:t>
            </w:r>
          </w:p>
        </w:tc>
        <w:tc>
          <w:tcPr>
            <w:tcW w:w="7176" w:type="dxa"/>
            <w:gridSpan w:val="6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52485138" w14:textId="77777777" w:rsidR="003B0E9D" w:rsidRPr="00491767" w:rsidRDefault="003B0E9D" w:rsidP="003B0E9D">
            <w:pPr>
              <w:widowControl w:val="0"/>
              <w:tabs>
                <w:tab w:val="left" w:pos="-720"/>
              </w:tabs>
              <w:suppressAutoHyphens/>
              <w:spacing w:after="0"/>
              <w:rPr>
                <w:rFonts w:eastAsia="Times New Roman" w:cs="Times New Roman"/>
                <w:highlight w:val="red"/>
                <w:lang w:eastAsia="cs-CZ"/>
              </w:rPr>
            </w:pPr>
            <w:r w:rsidRPr="00A333C1">
              <w:rPr>
                <w:rFonts w:eastAsia="Times New Roman" w:cs="Times New Roman"/>
                <w:highlight w:val="yellow"/>
                <w:lang w:eastAsia="cs-CZ"/>
              </w:rPr>
              <w:t>…</w:t>
            </w:r>
          </w:p>
        </w:tc>
      </w:tr>
      <w:tr w:rsidR="003B0E9D" w:rsidRPr="00181E2A" w14:paraId="65B50280" w14:textId="77777777" w:rsidTr="003B0E9D">
        <w:trPr>
          <w:trHeight w:val="284"/>
        </w:trPr>
        <w:tc>
          <w:tcPr>
            <w:tcW w:w="11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0A56F06D" w14:textId="77777777" w:rsidR="003B0E9D" w:rsidRPr="00181E2A" w:rsidRDefault="003B0E9D" w:rsidP="003B0E9D">
            <w:pPr>
              <w:spacing w:after="0"/>
              <w:rPr>
                <w:rFonts w:eastAsia="Times New Roman" w:cs="Calibri"/>
                <w:lang w:eastAsia="cs-CZ"/>
              </w:rPr>
            </w:pPr>
            <w:r>
              <w:rPr>
                <w:rFonts w:eastAsia="Times New Roman" w:cs="Calibri"/>
                <w:sz w:val="20"/>
                <w:lang w:eastAsia="cs-CZ"/>
              </w:rPr>
              <w:t>DRUH VZ:</w:t>
            </w:r>
          </w:p>
        </w:tc>
        <w:tc>
          <w:tcPr>
            <w:tcW w:w="2125" w:type="dxa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4523926" w14:textId="77777777" w:rsidR="003B0E9D" w:rsidRPr="00B91F7E" w:rsidRDefault="003B0E9D" w:rsidP="003B0E9D">
            <w:pPr>
              <w:spacing w:after="0"/>
              <w:jc w:val="center"/>
              <w:rPr>
                <w:rFonts w:eastAsia="Times New Roman" w:cs="Calibri"/>
                <w:highlight w:val="cyan"/>
                <w:lang w:eastAsia="cs-CZ"/>
              </w:rPr>
            </w:pPr>
            <w:r w:rsidRPr="00A333C1">
              <w:rPr>
                <w:rFonts w:eastAsia="Times New Roman" w:cs="Calibri"/>
                <w:highlight w:val="yellow"/>
                <w:lang w:eastAsia="cs-CZ"/>
              </w:rPr>
              <w:t>dodávky/služby</w:t>
            </w:r>
            <w:r w:rsidRPr="00FC1FBD">
              <w:rPr>
                <w:rFonts w:eastAsia="Times New Roman" w:cs="Calibri"/>
                <w:highlight w:val="yellow"/>
                <w:lang w:eastAsia="cs-CZ"/>
              </w:rPr>
              <w:t>/</w:t>
            </w:r>
            <w:r w:rsidRPr="00FC1FBD">
              <w:rPr>
                <w:rFonts w:eastAsia="Times New Roman" w:cs="Calibri"/>
                <w:highlight w:val="yellow"/>
                <w:lang w:eastAsia="cs-CZ"/>
              </w:rPr>
              <w:br/>
              <w:t>stavební práce</w:t>
            </w:r>
          </w:p>
        </w:tc>
        <w:tc>
          <w:tcPr>
            <w:tcW w:w="127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21673F72" w14:textId="77777777" w:rsidR="003B0E9D" w:rsidRPr="00181E2A" w:rsidRDefault="003B0E9D" w:rsidP="003B0E9D">
            <w:pPr>
              <w:spacing w:after="0"/>
              <w:rPr>
                <w:rFonts w:eastAsia="Times New Roman" w:cs="Calibri"/>
                <w:lang w:eastAsia="cs-CZ"/>
              </w:rPr>
            </w:pPr>
            <w:r>
              <w:rPr>
                <w:rFonts w:eastAsia="Times New Roman" w:cs="Calibri"/>
                <w:sz w:val="20"/>
                <w:lang w:eastAsia="cs-CZ"/>
              </w:rPr>
              <w:t>REŽIM VZ:</w:t>
            </w:r>
          </w:p>
        </w:tc>
        <w:tc>
          <w:tcPr>
            <w:tcW w:w="199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10F9CDB0" w14:textId="19E368EC" w:rsidR="003B0E9D" w:rsidRPr="00181E2A" w:rsidRDefault="003B0E9D" w:rsidP="003B0E9D">
            <w:pPr>
              <w:spacing w:after="0"/>
              <w:jc w:val="center"/>
              <w:rPr>
                <w:rFonts w:eastAsia="Times New Roman" w:cs="Calibri"/>
                <w:lang w:eastAsia="cs-CZ"/>
              </w:rPr>
            </w:pPr>
            <w:r>
              <w:rPr>
                <w:rFonts w:eastAsia="Times New Roman" w:cs="Calibri"/>
                <w:lang w:eastAsia="cs-CZ"/>
              </w:rPr>
              <w:t>na</w:t>
            </w:r>
            <w:r w:rsidRPr="00024DBC">
              <w:rPr>
                <w:rFonts w:eastAsia="Times New Roman" w:cs="Calibri"/>
                <w:lang w:eastAsia="cs-CZ"/>
              </w:rPr>
              <w:t>dlimitní</w:t>
            </w:r>
          </w:p>
        </w:tc>
        <w:tc>
          <w:tcPr>
            <w:tcW w:w="1274" w:type="dxa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5A54812C" w14:textId="77777777" w:rsidR="003B0E9D" w:rsidRPr="00181E2A" w:rsidRDefault="003B0E9D" w:rsidP="003B0E9D">
            <w:pPr>
              <w:spacing w:after="0"/>
              <w:rPr>
                <w:rFonts w:eastAsia="Times New Roman" w:cs="Calibri"/>
                <w:lang w:eastAsia="cs-CZ"/>
              </w:rPr>
            </w:pPr>
            <w:r>
              <w:rPr>
                <w:rFonts w:eastAsia="Times New Roman" w:cs="Calibri"/>
                <w:sz w:val="20"/>
                <w:lang w:eastAsia="cs-CZ"/>
              </w:rPr>
              <w:t>DRUH ŘÍZENÍ</w:t>
            </w:r>
            <w:r w:rsidRPr="00181E2A">
              <w:rPr>
                <w:rFonts w:eastAsia="Times New Roman" w:cs="Calibri"/>
                <w:sz w:val="20"/>
                <w:lang w:eastAsia="cs-CZ"/>
              </w:rPr>
              <w:t>:</w:t>
            </w:r>
          </w:p>
        </w:tc>
        <w:tc>
          <w:tcPr>
            <w:tcW w:w="207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6EC6393" w14:textId="443CE918" w:rsidR="003B0E9D" w:rsidRPr="00B91F7E" w:rsidRDefault="003B0E9D" w:rsidP="003B0E9D">
            <w:pPr>
              <w:spacing w:after="0"/>
              <w:jc w:val="center"/>
              <w:rPr>
                <w:rFonts w:eastAsia="Times New Roman" w:cs="Calibri"/>
                <w:highlight w:val="cyan"/>
                <w:lang w:eastAsia="cs-CZ"/>
              </w:rPr>
            </w:pPr>
            <w:r w:rsidRPr="003B0E9D">
              <w:rPr>
                <w:rFonts w:eastAsia="Times New Roman" w:cs="Calibri"/>
                <w:lang w:eastAsia="cs-CZ"/>
              </w:rPr>
              <w:t>otevřené řízení</w:t>
            </w:r>
          </w:p>
        </w:tc>
      </w:tr>
    </w:tbl>
    <w:p w14:paraId="5689D976" w14:textId="66AA7411" w:rsidR="003E1FDC" w:rsidRPr="006E6C13" w:rsidRDefault="00042DC1" w:rsidP="006E6C13">
      <w:pPr>
        <w:spacing w:before="120" w:after="120" w:line="240" w:lineRule="auto"/>
        <w:jc w:val="both"/>
        <w:rPr>
          <w:rFonts w:ascii="Calibri" w:eastAsia="Times New Roman" w:hAnsi="Calibri" w:cs="Calibri"/>
          <w:lang w:eastAsia="cs-CZ"/>
        </w:rPr>
      </w:pPr>
      <w:r w:rsidRPr="006E6C13">
        <w:rPr>
          <w:rFonts w:ascii="Calibri" w:eastAsia="Times New Roman" w:hAnsi="Calibri" w:cs="Calibri"/>
          <w:lang w:eastAsia="cs-CZ"/>
        </w:rPr>
        <w:t xml:space="preserve">Zadavatel </w:t>
      </w:r>
      <w:r w:rsidR="003E1FDC" w:rsidRPr="006E6C13">
        <w:rPr>
          <w:rFonts w:ascii="Calibri" w:eastAsia="Times New Roman" w:hAnsi="Calibri" w:cs="Calibri"/>
          <w:lang w:eastAsia="cs-CZ"/>
        </w:rPr>
        <w:t xml:space="preserve">v souladu s § 122 odst. </w:t>
      </w:r>
      <w:commentRangeStart w:id="3"/>
      <w:r w:rsidR="003E1FDC" w:rsidRPr="006E6C13">
        <w:rPr>
          <w:rFonts w:ascii="Calibri" w:eastAsia="Times New Roman" w:hAnsi="Calibri" w:cs="Calibri"/>
          <w:lang w:eastAsia="cs-CZ"/>
        </w:rPr>
        <w:t>1</w:t>
      </w:r>
      <w:commentRangeEnd w:id="3"/>
      <w:r w:rsidR="003E1FDC" w:rsidRPr="006E6C13">
        <w:rPr>
          <w:rStyle w:val="Odkaznakoment"/>
          <w:rFonts w:ascii="Calibri" w:eastAsia="Cambria" w:hAnsi="Calibri" w:cs="Calibri"/>
          <w:sz w:val="22"/>
          <w:szCs w:val="22"/>
        </w:rPr>
        <w:commentReference w:id="3"/>
      </w:r>
      <w:r w:rsidR="003E1FDC" w:rsidRPr="006E6C13">
        <w:rPr>
          <w:rFonts w:ascii="Calibri" w:eastAsia="Times New Roman" w:hAnsi="Calibri" w:cs="Calibri"/>
          <w:lang w:eastAsia="cs-CZ"/>
        </w:rPr>
        <w:t xml:space="preserve"> zákona č. 134/2016 Sb., o zadávání veřejných zakázek (dále „ZZVZ“)</w:t>
      </w:r>
    </w:p>
    <w:p w14:paraId="1B55C0A3" w14:textId="295383EC" w:rsidR="003E1FDC" w:rsidRPr="006E6C13" w:rsidRDefault="003E1FDC" w:rsidP="006E6C13">
      <w:pPr>
        <w:spacing w:before="120" w:after="120" w:line="240" w:lineRule="auto"/>
        <w:jc w:val="center"/>
        <w:rPr>
          <w:rFonts w:eastAsia="Times New Roman" w:cstheme="minorHAnsi"/>
          <w:b/>
          <w:sz w:val="32"/>
          <w:szCs w:val="32"/>
          <w:lang w:eastAsia="cs-CZ"/>
        </w:rPr>
      </w:pPr>
      <w:r w:rsidRPr="006E6C13">
        <w:rPr>
          <w:rFonts w:eastAsia="Times New Roman" w:cstheme="minorHAnsi"/>
          <w:b/>
          <w:sz w:val="32"/>
          <w:szCs w:val="32"/>
          <w:lang w:eastAsia="cs-CZ"/>
        </w:rPr>
        <w:t xml:space="preserve">rozhodl o </w:t>
      </w:r>
      <w:commentRangeStart w:id="4"/>
      <w:r w:rsidRPr="006E6C13">
        <w:rPr>
          <w:rFonts w:eastAsia="Times New Roman" w:cstheme="minorHAnsi"/>
          <w:b/>
          <w:sz w:val="32"/>
          <w:szCs w:val="32"/>
          <w:lang w:eastAsia="cs-CZ"/>
        </w:rPr>
        <w:t>výběru</w:t>
      </w:r>
      <w:commentRangeEnd w:id="4"/>
      <w:r w:rsidR="00683F5C" w:rsidRPr="006E6C13">
        <w:rPr>
          <w:rStyle w:val="Odkaznakoment"/>
          <w:rFonts w:eastAsia="Cambria" w:cstheme="minorHAnsi"/>
          <w:sz w:val="32"/>
          <w:szCs w:val="32"/>
        </w:rPr>
        <w:commentReference w:id="4"/>
      </w:r>
    </w:p>
    <w:p w14:paraId="4C7EEEF8" w14:textId="0618FF17" w:rsidR="003E1FDC" w:rsidRPr="006E6C13" w:rsidRDefault="003E1FDC" w:rsidP="006E6C13">
      <w:pPr>
        <w:spacing w:before="120" w:after="120" w:line="240" w:lineRule="auto"/>
        <w:jc w:val="both"/>
        <w:rPr>
          <w:rFonts w:ascii="Calibri" w:eastAsia="Times New Roman" w:hAnsi="Calibri" w:cs="Times New Roman"/>
          <w:lang w:eastAsia="cs-CZ"/>
        </w:rPr>
      </w:pPr>
      <w:r w:rsidRPr="006E6C13">
        <w:rPr>
          <w:rFonts w:ascii="Calibri" w:eastAsia="Times New Roman" w:hAnsi="Calibri" w:cs="Times New Roman"/>
          <w:lang w:eastAsia="cs-CZ"/>
        </w:rPr>
        <w:t xml:space="preserve">dodavatele </w:t>
      </w:r>
      <w:r w:rsidRPr="006E6C13">
        <w:rPr>
          <w:rFonts w:ascii="Calibri" w:eastAsia="Times New Roman" w:hAnsi="Calibri" w:cs="Times New Roman"/>
          <w:b/>
          <w:highlight w:val="yellow"/>
          <w:lang w:eastAsia="cs-CZ"/>
        </w:rPr>
        <w:t>……………</w:t>
      </w:r>
      <w:proofErr w:type="gramStart"/>
      <w:r w:rsidRPr="006E6C13">
        <w:rPr>
          <w:rFonts w:ascii="Calibri" w:eastAsia="Times New Roman" w:hAnsi="Calibri" w:cs="Times New Roman"/>
          <w:b/>
          <w:highlight w:val="yellow"/>
          <w:lang w:eastAsia="cs-CZ"/>
        </w:rPr>
        <w:t>…….</w:t>
      </w:r>
      <w:proofErr w:type="gramEnd"/>
      <w:r w:rsidRPr="006E6C13">
        <w:rPr>
          <w:rFonts w:ascii="Calibri" w:eastAsia="Times New Roman" w:hAnsi="Calibri" w:cs="Times New Roman"/>
          <w:b/>
          <w:highlight w:val="yellow"/>
          <w:lang w:eastAsia="cs-CZ"/>
        </w:rPr>
        <w:t>.</w:t>
      </w:r>
      <w:r w:rsidRPr="006E6C13">
        <w:rPr>
          <w:rFonts w:ascii="Calibri" w:eastAsia="Times New Roman" w:hAnsi="Calibri" w:cs="Times New Roman"/>
          <w:b/>
          <w:lang w:eastAsia="cs-CZ"/>
        </w:rPr>
        <w:t xml:space="preserve">, </w:t>
      </w:r>
      <w:r w:rsidRPr="006E6C13">
        <w:rPr>
          <w:rFonts w:ascii="Calibri" w:eastAsia="Times New Roman" w:hAnsi="Calibri" w:cs="Times New Roman"/>
          <w:lang w:eastAsia="cs-CZ"/>
        </w:rPr>
        <w:t xml:space="preserve">IČO: </w:t>
      </w:r>
      <w:r w:rsidRPr="006E6C13">
        <w:rPr>
          <w:rFonts w:ascii="Calibri" w:eastAsia="Times New Roman" w:hAnsi="Calibri" w:cs="Times New Roman"/>
          <w:highlight w:val="yellow"/>
          <w:lang w:eastAsia="cs-CZ"/>
        </w:rPr>
        <w:t>……………</w:t>
      </w:r>
      <w:proofErr w:type="gramStart"/>
      <w:r w:rsidRPr="006E6C13">
        <w:rPr>
          <w:rFonts w:ascii="Calibri" w:eastAsia="Times New Roman" w:hAnsi="Calibri" w:cs="Times New Roman"/>
          <w:highlight w:val="yellow"/>
          <w:lang w:eastAsia="cs-CZ"/>
        </w:rPr>
        <w:t>…….</w:t>
      </w:r>
      <w:proofErr w:type="gramEnd"/>
      <w:r w:rsidRPr="006E6C13">
        <w:rPr>
          <w:rFonts w:ascii="Calibri" w:eastAsia="Times New Roman" w:hAnsi="Calibri" w:cs="Times New Roman"/>
          <w:highlight w:val="yellow"/>
          <w:lang w:eastAsia="cs-CZ"/>
        </w:rPr>
        <w:t>.</w:t>
      </w:r>
      <w:r w:rsidRPr="006E6C13">
        <w:rPr>
          <w:rFonts w:ascii="Calibri" w:eastAsia="Times New Roman" w:hAnsi="Calibri" w:cs="Times New Roman"/>
          <w:lang w:eastAsia="cs-CZ"/>
        </w:rPr>
        <w:t xml:space="preserve">, se sídlem </w:t>
      </w:r>
      <w:r w:rsidRPr="006E6C13">
        <w:rPr>
          <w:rFonts w:ascii="Calibri" w:eastAsia="Times New Roman" w:hAnsi="Calibri" w:cs="Times New Roman"/>
          <w:highlight w:val="yellow"/>
          <w:lang w:eastAsia="cs-CZ"/>
        </w:rPr>
        <w:t>……………</w:t>
      </w:r>
      <w:proofErr w:type="gramStart"/>
      <w:r w:rsidRPr="006E6C13">
        <w:rPr>
          <w:rFonts w:ascii="Calibri" w:eastAsia="Times New Roman" w:hAnsi="Calibri" w:cs="Times New Roman"/>
          <w:highlight w:val="yellow"/>
          <w:lang w:eastAsia="cs-CZ"/>
        </w:rPr>
        <w:t>…….</w:t>
      </w:r>
      <w:proofErr w:type="gramEnd"/>
      <w:r w:rsidRPr="006E6C13">
        <w:rPr>
          <w:rFonts w:ascii="Calibri" w:eastAsia="Times New Roman" w:hAnsi="Calibri" w:cs="Times New Roman"/>
          <w:highlight w:val="yellow"/>
          <w:lang w:eastAsia="cs-CZ"/>
        </w:rPr>
        <w:t>.</w:t>
      </w:r>
      <w:r w:rsidRPr="006E6C13">
        <w:rPr>
          <w:rFonts w:ascii="Calibri" w:eastAsia="Times New Roman" w:hAnsi="Calibri" w:cs="Times New Roman"/>
          <w:lang w:eastAsia="cs-CZ"/>
        </w:rPr>
        <w:t>, kterému je tímto zadána</w:t>
      </w:r>
      <w:r w:rsidR="0060538D" w:rsidRPr="006E6C13">
        <w:rPr>
          <w:rFonts w:ascii="Calibri" w:eastAsia="Times New Roman" w:hAnsi="Calibri" w:cs="Times New Roman"/>
          <w:lang w:eastAsia="cs-CZ"/>
        </w:rPr>
        <w:t xml:space="preserve"> výše uvedená</w:t>
      </w:r>
      <w:r w:rsidRPr="006E6C13">
        <w:rPr>
          <w:rFonts w:ascii="Calibri" w:eastAsia="Times New Roman" w:hAnsi="Calibri" w:cs="Times New Roman"/>
          <w:lang w:eastAsia="cs-CZ"/>
        </w:rPr>
        <w:t xml:space="preserve"> veřejná zakázka.</w:t>
      </w:r>
    </w:p>
    <w:p w14:paraId="507EDA35" w14:textId="54476FDE" w:rsidR="000A71CD" w:rsidRPr="000A71CD" w:rsidRDefault="000A71CD" w:rsidP="006E6C13">
      <w:pPr>
        <w:spacing w:before="120" w:after="120" w:line="240" w:lineRule="auto"/>
        <w:jc w:val="center"/>
        <w:rPr>
          <w:rFonts w:ascii="Calibri" w:eastAsia="Times New Roman" w:hAnsi="Calibri" w:cs="Times New Roman"/>
          <w:b/>
          <w:sz w:val="28"/>
          <w:szCs w:val="24"/>
          <w:lang w:eastAsia="cs-CZ"/>
        </w:rPr>
      </w:pPr>
      <w:r w:rsidRPr="000A71CD">
        <w:rPr>
          <w:rFonts w:ascii="Calibri" w:eastAsia="Times New Roman" w:hAnsi="Calibri" w:cs="Times New Roman"/>
          <w:b/>
          <w:sz w:val="28"/>
          <w:szCs w:val="24"/>
          <w:lang w:eastAsia="cs-CZ"/>
        </w:rPr>
        <w:t>Odůvodnění:</w:t>
      </w:r>
    </w:p>
    <w:p w14:paraId="00FA9A81" w14:textId="77777777" w:rsidR="005C5D64" w:rsidRPr="006E6C13" w:rsidRDefault="005C5D64" w:rsidP="006E6C13">
      <w:pPr>
        <w:spacing w:before="120" w:after="120" w:line="240" w:lineRule="auto"/>
        <w:jc w:val="both"/>
        <w:rPr>
          <w:rFonts w:eastAsia="Times New Roman" w:cstheme="minorHAnsi"/>
          <w:lang w:eastAsia="cs-CZ"/>
        </w:rPr>
      </w:pPr>
      <w:r w:rsidRPr="006E6C13">
        <w:rPr>
          <w:rFonts w:eastAsia="Times New Roman" w:cstheme="minorHAnsi"/>
          <w:lang w:eastAsia="cs-CZ"/>
        </w:rPr>
        <w:t xml:space="preserve">Dodavatel předložil ekonomicky nejvýhodnější nabídku, </w:t>
      </w:r>
      <w:commentRangeStart w:id="5"/>
      <w:r w:rsidRPr="006E6C13">
        <w:rPr>
          <w:rFonts w:eastAsia="Times New Roman" w:cstheme="minorHAnsi"/>
          <w:lang w:eastAsia="cs-CZ"/>
        </w:rPr>
        <w:t>hodnotícím kritériem</w:t>
      </w:r>
      <w:commentRangeEnd w:id="5"/>
      <w:r w:rsidRPr="006E6C13">
        <w:rPr>
          <w:rFonts w:eastAsia="Times New Roman" w:cstheme="minorHAnsi"/>
          <w:lang w:eastAsia="cs-CZ"/>
        </w:rPr>
        <w:t xml:space="preserve"> bylo </w:t>
      </w:r>
      <w:r w:rsidRPr="006E6C13">
        <w:rPr>
          <w:rFonts w:eastAsia="Times New Roman" w:cstheme="minorHAnsi"/>
          <w:highlight w:val="yellow"/>
          <w:lang w:eastAsia="cs-CZ"/>
        </w:rPr>
        <w:t>…</w:t>
      </w:r>
      <w:proofErr w:type="gramStart"/>
      <w:r w:rsidRPr="006E6C13">
        <w:rPr>
          <w:rFonts w:eastAsia="Times New Roman" w:cstheme="minorHAnsi"/>
          <w:highlight w:val="yellow"/>
          <w:lang w:eastAsia="cs-CZ"/>
        </w:rPr>
        <w:t>…….</w:t>
      </w:r>
      <w:proofErr w:type="gramEnd"/>
      <w:r w:rsidRPr="006E6C13">
        <w:rPr>
          <w:rFonts w:eastAsia="Times New Roman" w:cstheme="minorHAnsi"/>
          <w:highlight w:val="yellow"/>
          <w:lang w:eastAsia="cs-CZ"/>
        </w:rPr>
        <w:t>.</w:t>
      </w:r>
      <w:r w:rsidRPr="006E6C13">
        <w:rPr>
          <w:rStyle w:val="Odkaznakoment"/>
          <w:rFonts w:eastAsia="Cambria" w:cstheme="minorHAnsi"/>
          <w:sz w:val="22"/>
          <w:szCs w:val="22"/>
          <w:highlight w:val="yellow"/>
        </w:rPr>
        <w:commentReference w:id="5"/>
      </w:r>
      <w:r w:rsidRPr="006E6C13">
        <w:rPr>
          <w:rFonts w:eastAsia="Times New Roman" w:cstheme="minorHAnsi"/>
          <w:highlight w:val="yellow"/>
          <w:lang w:eastAsia="cs-CZ"/>
        </w:rPr>
        <w:t>.</w:t>
      </w:r>
      <w:r w:rsidRPr="006E6C13">
        <w:rPr>
          <w:rFonts w:eastAsia="Times New Roman" w:cstheme="minorHAnsi"/>
          <w:lang w:eastAsia="cs-CZ"/>
        </w:rPr>
        <w:t xml:space="preserve"> </w:t>
      </w:r>
    </w:p>
    <w:p w14:paraId="539B6772" w14:textId="79670A14" w:rsidR="000A71CD" w:rsidRPr="006E6C13" w:rsidRDefault="000A71CD" w:rsidP="006E6C13">
      <w:pPr>
        <w:spacing w:before="120" w:after="120" w:line="240" w:lineRule="auto"/>
        <w:jc w:val="both"/>
        <w:rPr>
          <w:rFonts w:eastAsia="Times New Roman" w:cstheme="minorHAnsi"/>
          <w:lang w:eastAsia="cs-CZ"/>
        </w:rPr>
      </w:pPr>
      <w:r w:rsidRPr="006E6C13">
        <w:rPr>
          <w:rFonts w:eastAsia="Times New Roman" w:cstheme="minorHAnsi"/>
          <w:lang w:eastAsia="cs-CZ"/>
        </w:rPr>
        <w:t>Dodavatel současně splnil podmínky účasti, prokázal kvalifikaci a jeho nabídka byla úplná</w:t>
      </w:r>
      <w:r w:rsidR="00341DDF" w:rsidRPr="006E6C13">
        <w:rPr>
          <w:rFonts w:eastAsia="Times New Roman" w:cstheme="minorHAnsi"/>
          <w:lang w:eastAsia="cs-CZ"/>
        </w:rPr>
        <w:t>.</w:t>
      </w:r>
      <w:r w:rsidRPr="006E6C13">
        <w:rPr>
          <w:rFonts w:eastAsia="Times New Roman" w:cstheme="minorHAnsi"/>
          <w:lang w:eastAsia="cs-CZ"/>
        </w:rPr>
        <w:t xml:space="preserve"> </w:t>
      </w:r>
      <w:r w:rsidR="008562BC" w:rsidRPr="006E6C13">
        <w:rPr>
          <w:rFonts w:eastAsia="Times New Roman" w:cstheme="minorHAnsi"/>
          <w:lang w:eastAsia="cs-CZ"/>
        </w:rPr>
        <w:t>Zadavatel</w:t>
      </w:r>
      <w:r w:rsidRPr="006E6C13">
        <w:rPr>
          <w:rFonts w:eastAsia="Times New Roman" w:cstheme="minorHAnsi"/>
          <w:lang w:eastAsia="cs-CZ"/>
        </w:rPr>
        <w:t xml:space="preserve"> rozhodl o výběru tohoto dodavatele a vybral jej k uzavření smlouvy.</w:t>
      </w:r>
    </w:p>
    <w:p w14:paraId="52CD266B" w14:textId="77777777" w:rsidR="00165229" w:rsidRDefault="00165229" w:rsidP="006E6C13">
      <w:pPr>
        <w:spacing w:before="120" w:after="120" w:line="240" w:lineRule="auto"/>
        <w:jc w:val="both"/>
        <w:rPr>
          <w:rFonts w:ascii="Calibri" w:eastAsia="Times New Roman" w:hAnsi="Calibri" w:cs="Times New Roman"/>
          <w:b/>
          <w:sz w:val="24"/>
          <w:szCs w:val="24"/>
          <w:lang w:eastAsia="cs-CZ"/>
        </w:rPr>
      </w:pPr>
    </w:p>
    <w:p w14:paraId="56CFDB04" w14:textId="4795A44E" w:rsidR="000A71CD" w:rsidRPr="000A71CD" w:rsidRDefault="000A71CD" w:rsidP="006E6C13">
      <w:pPr>
        <w:spacing w:before="120" w:after="120" w:line="240" w:lineRule="auto"/>
        <w:jc w:val="both"/>
        <w:rPr>
          <w:rFonts w:ascii="Calibri" w:eastAsia="Times New Roman" w:hAnsi="Calibri" w:cs="Times New Roman"/>
          <w:b/>
          <w:sz w:val="24"/>
          <w:szCs w:val="24"/>
          <w:lang w:eastAsia="cs-CZ"/>
        </w:rPr>
      </w:pPr>
      <w:r w:rsidRPr="000A71CD">
        <w:rPr>
          <w:rFonts w:ascii="Calibri" w:eastAsia="Times New Roman" w:hAnsi="Calibri" w:cs="Times New Roman"/>
          <w:b/>
          <w:sz w:val="24"/>
          <w:szCs w:val="24"/>
          <w:lang w:eastAsia="cs-CZ"/>
        </w:rPr>
        <w:lastRenderedPageBreak/>
        <w:t>Výsledné pořadí</w:t>
      </w:r>
    </w:p>
    <w:p w14:paraId="73CD1312" w14:textId="77777777" w:rsidR="005869AD" w:rsidRPr="001F60F8" w:rsidRDefault="005869AD" w:rsidP="005869AD">
      <w:pPr>
        <w:spacing w:before="120" w:after="120" w:line="240" w:lineRule="auto"/>
        <w:jc w:val="both"/>
        <w:rPr>
          <w:rFonts w:ascii="Calibri" w:eastAsia="Times New Roman" w:hAnsi="Calibri" w:cs="Calibri"/>
          <w:sz w:val="24"/>
          <w:szCs w:val="24"/>
          <w:lang w:eastAsia="cs-CZ"/>
        </w:rPr>
      </w:pPr>
      <w:r w:rsidRPr="001F60F8">
        <w:rPr>
          <w:rFonts w:ascii="Calibri" w:eastAsia="Times New Roman" w:hAnsi="Calibri" w:cs="Calibri"/>
          <w:color w:val="FF0000"/>
          <w:sz w:val="24"/>
          <w:szCs w:val="24"/>
          <w:lang w:eastAsia="cs-CZ"/>
        </w:rPr>
        <w:t xml:space="preserve">Varianta 1: </w:t>
      </w:r>
      <w:r w:rsidRPr="001F60F8">
        <w:rPr>
          <w:rFonts w:ascii="Calibri" w:eastAsia="Times New Roman" w:hAnsi="Calibri" w:cs="Calibri"/>
          <w:b/>
          <w:color w:val="000000" w:themeColor="text1"/>
          <w:sz w:val="24"/>
          <w:szCs w:val="24"/>
          <w:lang w:eastAsia="cs-CZ"/>
        </w:rPr>
        <w:t>Hodnotící kritérium nejnižší celková nabídková cena v Kč bez DPH</w:t>
      </w:r>
    </w:p>
    <w:tbl>
      <w:tblPr>
        <w:tblStyle w:val="Mkatabulky12"/>
        <w:tblW w:w="9924" w:type="dxa"/>
        <w:tblInd w:w="-5" w:type="dxa"/>
        <w:tblLook w:val="04A0" w:firstRow="1" w:lastRow="0" w:firstColumn="1" w:lastColumn="0" w:noHBand="0" w:noVBand="1"/>
      </w:tblPr>
      <w:tblGrid>
        <w:gridCol w:w="974"/>
        <w:gridCol w:w="764"/>
        <w:gridCol w:w="3507"/>
        <w:gridCol w:w="1882"/>
        <w:gridCol w:w="2797"/>
      </w:tblGrid>
      <w:tr w:rsidR="005869AD" w:rsidRPr="003B779E" w14:paraId="5738356B" w14:textId="77777777" w:rsidTr="00FC341A">
        <w:trPr>
          <w:trHeight w:hRule="exact" w:val="618"/>
        </w:trPr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D617D0C" w14:textId="77777777" w:rsidR="005869AD" w:rsidRPr="003B779E" w:rsidRDefault="005869AD" w:rsidP="00FC341A">
            <w:pPr>
              <w:rPr>
                <w:rFonts w:eastAsia="Calibri"/>
                <w:b/>
                <w:lang w:eastAsia="cs-CZ"/>
              </w:rPr>
            </w:pPr>
            <w:r w:rsidRPr="003B779E">
              <w:rPr>
                <w:rFonts w:eastAsia="Calibri"/>
                <w:b/>
                <w:lang w:eastAsia="cs-CZ"/>
              </w:rPr>
              <w:t>Nabídka</w:t>
            </w:r>
          </w:p>
        </w:tc>
        <w:tc>
          <w:tcPr>
            <w:tcW w:w="4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006FF9D" w14:textId="77777777" w:rsidR="005869AD" w:rsidRPr="003B779E" w:rsidRDefault="005869AD" w:rsidP="00FC341A">
            <w:pPr>
              <w:jc w:val="center"/>
              <w:rPr>
                <w:rFonts w:eastAsia="Calibri"/>
                <w:b/>
                <w:lang w:eastAsia="cs-CZ"/>
              </w:rPr>
            </w:pPr>
            <w:r>
              <w:rPr>
                <w:rFonts w:eastAsia="Calibri"/>
                <w:b/>
                <w:lang w:eastAsia="cs-CZ"/>
              </w:rPr>
              <w:t>Účastník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7890419" w14:textId="77777777" w:rsidR="005869AD" w:rsidRPr="003B779E" w:rsidRDefault="005869AD" w:rsidP="00FC341A">
            <w:pPr>
              <w:jc w:val="center"/>
              <w:rPr>
                <w:rFonts w:eastAsia="Calibri"/>
                <w:lang w:eastAsia="cs-CZ"/>
              </w:rPr>
            </w:pPr>
            <w:r w:rsidRPr="008F26C2">
              <w:rPr>
                <w:rFonts w:eastAsia="Calibri"/>
                <w:b/>
                <w:lang w:eastAsia="cs-CZ"/>
              </w:rPr>
              <w:t>Cena v Kč bez DPH</w:t>
            </w: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E6F19AA" w14:textId="77777777" w:rsidR="005869AD" w:rsidRPr="008F26C2" w:rsidRDefault="005869AD" w:rsidP="00FC341A">
            <w:pPr>
              <w:jc w:val="center"/>
              <w:rPr>
                <w:rFonts w:eastAsia="Calibri"/>
                <w:b/>
                <w:lang w:eastAsia="cs-CZ"/>
              </w:rPr>
            </w:pPr>
            <w:r w:rsidRPr="008F26C2">
              <w:rPr>
                <w:rFonts w:eastAsia="Calibri"/>
                <w:b/>
                <w:lang w:eastAsia="cs-CZ"/>
              </w:rPr>
              <w:t xml:space="preserve">Pořadí </w:t>
            </w:r>
          </w:p>
        </w:tc>
      </w:tr>
      <w:tr w:rsidR="005869AD" w:rsidRPr="003B779E" w14:paraId="6871E5B1" w14:textId="77777777" w:rsidTr="00373368">
        <w:trPr>
          <w:trHeight w:val="280"/>
        </w:trPr>
        <w:tc>
          <w:tcPr>
            <w:tcW w:w="9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2663F96" w14:textId="77777777" w:rsidR="005869AD" w:rsidRPr="00846F86" w:rsidRDefault="005869AD" w:rsidP="00FC341A">
            <w:pPr>
              <w:jc w:val="center"/>
              <w:rPr>
                <w:rFonts w:eastAsia="Times New Roman" w:cs="Calibri"/>
                <w:lang w:eastAsia="cs-CZ"/>
              </w:rPr>
            </w:pPr>
            <w:r w:rsidRPr="00846F86">
              <w:rPr>
                <w:rFonts w:eastAsia="Times New Roman" w:cs="Calibri"/>
                <w:lang w:eastAsia="cs-CZ"/>
              </w:rPr>
              <w:t>E1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A21EAE" w14:textId="77777777" w:rsidR="005869AD" w:rsidRPr="00581AFC" w:rsidRDefault="005869AD" w:rsidP="00FC341A">
            <w:pPr>
              <w:rPr>
                <w:rFonts w:eastAsia="Times New Roman" w:cs="Calibri"/>
                <w:sz w:val="20"/>
                <w:szCs w:val="20"/>
                <w:lang w:eastAsia="cs-CZ"/>
              </w:rPr>
            </w:pPr>
            <w:r w:rsidRPr="00581AFC">
              <w:rPr>
                <w:rFonts w:eastAsia="Times New Roman" w:cs="Calibri"/>
                <w:sz w:val="20"/>
                <w:szCs w:val="20"/>
                <w:lang w:eastAsia="cs-CZ"/>
              </w:rPr>
              <w:t>Název: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17FD41A" w14:textId="77777777" w:rsidR="005869AD" w:rsidRPr="00581AFC" w:rsidRDefault="005869AD" w:rsidP="00FC341A">
            <w:pPr>
              <w:rPr>
                <w:rFonts w:eastAsia="Times New Roman" w:cs="Calibri"/>
                <w:b/>
                <w:lang w:eastAsia="cs-CZ"/>
              </w:rPr>
            </w:pPr>
          </w:p>
        </w:tc>
        <w:tc>
          <w:tcPr>
            <w:tcW w:w="18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FF8A996" w14:textId="77777777" w:rsidR="005869AD" w:rsidRPr="003B779E" w:rsidRDefault="005869AD" w:rsidP="00FC341A">
            <w:pPr>
              <w:jc w:val="center"/>
              <w:rPr>
                <w:rFonts w:eastAsia="Times New Roman" w:cs="Calibri"/>
                <w:lang w:eastAsia="cs-CZ"/>
              </w:rPr>
            </w:pPr>
          </w:p>
        </w:tc>
        <w:tc>
          <w:tcPr>
            <w:tcW w:w="27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18EA58D" w14:textId="77777777" w:rsidR="005869AD" w:rsidRPr="001018CD" w:rsidRDefault="005869AD" w:rsidP="00FC341A">
            <w:pPr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</w:tr>
      <w:tr w:rsidR="005869AD" w:rsidRPr="003B779E" w14:paraId="752C48AD" w14:textId="77777777" w:rsidTr="00373368">
        <w:trPr>
          <w:trHeight w:hRule="exact" w:val="280"/>
        </w:trPr>
        <w:tc>
          <w:tcPr>
            <w:tcW w:w="9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859E79" w14:textId="77777777" w:rsidR="005869AD" w:rsidRPr="00846F86" w:rsidRDefault="005869AD" w:rsidP="00FC341A">
            <w:pPr>
              <w:jc w:val="center"/>
              <w:rPr>
                <w:rFonts w:eastAsia="Times New Roman" w:cs="Calibri"/>
                <w:lang w:eastAsia="cs-CZ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D8CBB" w14:textId="77777777" w:rsidR="005869AD" w:rsidRPr="00581AFC" w:rsidRDefault="005869AD" w:rsidP="00FC341A">
            <w:pPr>
              <w:rPr>
                <w:rFonts w:eastAsia="Times New Roman" w:cs="Calibri"/>
                <w:sz w:val="20"/>
                <w:szCs w:val="20"/>
                <w:lang w:eastAsia="cs-CZ"/>
              </w:rPr>
            </w:pPr>
            <w:r w:rsidRPr="00581AFC">
              <w:rPr>
                <w:rFonts w:eastAsia="Times New Roman" w:cs="Calibri"/>
                <w:sz w:val="20"/>
                <w:szCs w:val="20"/>
                <w:lang w:eastAsia="cs-CZ"/>
              </w:rPr>
              <w:t>IČO: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9ACB6AE" w14:textId="77777777" w:rsidR="005869AD" w:rsidRPr="00581AFC" w:rsidRDefault="005869AD" w:rsidP="00FC341A">
            <w:pPr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  <w:tc>
          <w:tcPr>
            <w:tcW w:w="18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1E8F566" w14:textId="77777777" w:rsidR="005869AD" w:rsidRPr="003B779E" w:rsidRDefault="005869AD" w:rsidP="00FC341A">
            <w:pPr>
              <w:jc w:val="center"/>
              <w:rPr>
                <w:rFonts w:eastAsia="Times New Roman" w:cs="Calibri"/>
                <w:lang w:eastAsia="cs-CZ"/>
              </w:rPr>
            </w:pPr>
          </w:p>
        </w:tc>
        <w:tc>
          <w:tcPr>
            <w:tcW w:w="27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11B08C5" w14:textId="77777777" w:rsidR="005869AD" w:rsidRPr="001018CD" w:rsidRDefault="005869AD" w:rsidP="00FC341A">
            <w:pPr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</w:tr>
      <w:tr w:rsidR="005869AD" w:rsidRPr="003B779E" w14:paraId="43341B66" w14:textId="77777777" w:rsidTr="00373368">
        <w:trPr>
          <w:trHeight w:hRule="exact" w:val="280"/>
        </w:trPr>
        <w:tc>
          <w:tcPr>
            <w:tcW w:w="9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D1041" w14:textId="77777777" w:rsidR="005869AD" w:rsidRPr="00846F86" w:rsidRDefault="005869AD" w:rsidP="00FC341A">
            <w:pPr>
              <w:jc w:val="center"/>
              <w:rPr>
                <w:rFonts w:eastAsia="Times New Roman" w:cs="Calibri"/>
                <w:lang w:eastAsia="cs-CZ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56DC0" w14:textId="77777777" w:rsidR="005869AD" w:rsidRPr="00581AFC" w:rsidRDefault="005869AD" w:rsidP="00FC341A">
            <w:pPr>
              <w:rPr>
                <w:rFonts w:eastAsia="Times New Roman" w:cs="Calibri"/>
                <w:sz w:val="20"/>
                <w:szCs w:val="20"/>
                <w:lang w:eastAsia="cs-CZ"/>
              </w:rPr>
            </w:pPr>
            <w:r w:rsidRPr="00581AFC">
              <w:rPr>
                <w:rFonts w:eastAsia="Times New Roman" w:cs="Calibri"/>
                <w:sz w:val="20"/>
                <w:szCs w:val="20"/>
                <w:lang w:eastAsia="cs-CZ"/>
              </w:rPr>
              <w:t>Sídlo: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AA013F3" w14:textId="77777777" w:rsidR="005869AD" w:rsidRPr="00581AFC" w:rsidRDefault="005869AD" w:rsidP="00FC341A">
            <w:pPr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  <w:tc>
          <w:tcPr>
            <w:tcW w:w="18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A2A29C4" w14:textId="77777777" w:rsidR="005869AD" w:rsidRPr="003B779E" w:rsidRDefault="005869AD" w:rsidP="00FC341A">
            <w:pPr>
              <w:jc w:val="center"/>
              <w:rPr>
                <w:rFonts w:eastAsia="Times New Roman" w:cs="Calibri"/>
                <w:lang w:eastAsia="cs-CZ"/>
              </w:rPr>
            </w:pPr>
          </w:p>
        </w:tc>
        <w:tc>
          <w:tcPr>
            <w:tcW w:w="27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E9131E7" w14:textId="77777777" w:rsidR="005869AD" w:rsidRPr="001018CD" w:rsidRDefault="005869AD" w:rsidP="00FC341A">
            <w:pPr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</w:tr>
      <w:tr w:rsidR="005869AD" w:rsidRPr="003B779E" w14:paraId="1FD709EF" w14:textId="77777777" w:rsidTr="00373368">
        <w:trPr>
          <w:trHeight w:val="280"/>
        </w:trPr>
        <w:tc>
          <w:tcPr>
            <w:tcW w:w="9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10BDF89" w14:textId="77777777" w:rsidR="005869AD" w:rsidRPr="00846F86" w:rsidRDefault="005869AD" w:rsidP="00FC341A">
            <w:pPr>
              <w:jc w:val="center"/>
              <w:rPr>
                <w:rFonts w:eastAsia="Times New Roman" w:cs="Calibri"/>
                <w:lang w:eastAsia="cs-CZ"/>
              </w:rPr>
            </w:pPr>
            <w:r w:rsidRPr="00846F86">
              <w:rPr>
                <w:rFonts w:eastAsia="Times New Roman" w:cs="Calibri"/>
                <w:lang w:eastAsia="cs-CZ"/>
              </w:rPr>
              <w:t>E2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8B6F8B" w14:textId="77777777" w:rsidR="005869AD" w:rsidRPr="003B779E" w:rsidRDefault="005869AD" w:rsidP="00FC341A">
            <w:pPr>
              <w:rPr>
                <w:rFonts w:eastAsia="Times New Roman" w:cs="Calibri"/>
                <w:lang w:eastAsia="cs-CZ"/>
              </w:rPr>
            </w:pPr>
            <w:r w:rsidRPr="00581AFC">
              <w:rPr>
                <w:rFonts w:eastAsia="Times New Roman" w:cs="Calibri"/>
                <w:sz w:val="20"/>
                <w:szCs w:val="20"/>
                <w:lang w:eastAsia="cs-CZ"/>
              </w:rPr>
              <w:t>Název: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3433377" w14:textId="77777777" w:rsidR="005869AD" w:rsidRPr="00581AFC" w:rsidRDefault="005869AD" w:rsidP="00FC341A">
            <w:pPr>
              <w:rPr>
                <w:rFonts w:eastAsia="Times New Roman" w:cs="Calibri"/>
                <w:b/>
                <w:lang w:eastAsia="cs-CZ"/>
              </w:rPr>
            </w:pPr>
          </w:p>
        </w:tc>
        <w:tc>
          <w:tcPr>
            <w:tcW w:w="18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41A1B65" w14:textId="77777777" w:rsidR="005869AD" w:rsidRPr="003B779E" w:rsidRDefault="005869AD" w:rsidP="00FC341A">
            <w:pPr>
              <w:jc w:val="center"/>
              <w:rPr>
                <w:rFonts w:eastAsia="Times New Roman" w:cs="Calibri"/>
                <w:lang w:eastAsia="cs-CZ"/>
              </w:rPr>
            </w:pPr>
          </w:p>
        </w:tc>
        <w:tc>
          <w:tcPr>
            <w:tcW w:w="27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899D040" w14:textId="77777777" w:rsidR="005869AD" w:rsidRPr="001018CD" w:rsidRDefault="005869AD" w:rsidP="00FC341A">
            <w:pPr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</w:tr>
      <w:tr w:rsidR="005869AD" w:rsidRPr="003B779E" w14:paraId="193B4597" w14:textId="77777777" w:rsidTr="00373368">
        <w:trPr>
          <w:trHeight w:hRule="exact" w:val="280"/>
        </w:trPr>
        <w:tc>
          <w:tcPr>
            <w:tcW w:w="9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A4D1C5" w14:textId="77777777" w:rsidR="005869AD" w:rsidRPr="00846F86" w:rsidRDefault="005869AD" w:rsidP="00FC341A">
            <w:pPr>
              <w:jc w:val="center"/>
              <w:rPr>
                <w:rFonts w:eastAsia="Times New Roman" w:cs="Calibri"/>
                <w:lang w:eastAsia="cs-CZ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03208" w14:textId="77777777" w:rsidR="005869AD" w:rsidRPr="003B779E" w:rsidRDefault="005869AD" w:rsidP="00FC341A">
            <w:pPr>
              <w:rPr>
                <w:rFonts w:eastAsia="Times New Roman" w:cs="Calibri"/>
                <w:lang w:eastAsia="cs-CZ"/>
              </w:rPr>
            </w:pPr>
            <w:r w:rsidRPr="00581AFC">
              <w:rPr>
                <w:rFonts w:eastAsia="Times New Roman" w:cs="Calibri"/>
                <w:sz w:val="20"/>
                <w:szCs w:val="20"/>
                <w:lang w:eastAsia="cs-CZ"/>
              </w:rPr>
              <w:t>IČO: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D5C30F9" w14:textId="77777777" w:rsidR="005869AD" w:rsidRPr="00581AFC" w:rsidRDefault="005869AD" w:rsidP="00FC341A">
            <w:pPr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  <w:tc>
          <w:tcPr>
            <w:tcW w:w="18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4CFB905" w14:textId="77777777" w:rsidR="005869AD" w:rsidRPr="003B779E" w:rsidRDefault="005869AD" w:rsidP="00FC341A">
            <w:pPr>
              <w:jc w:val="center"/>
              <w:rPr>
                <w:rFonts w:eastAsia="Times New Roman" w:cs="Calibri"/>
                <w:lang w:eastAsia="cs-CZ"/>
              </w:rPr>
            </w:pPr>
          </w:p>
        </w:tc>
        <w:tc>
          <w:tcPr>
            <w:tcW w:w="27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FF9B255" w14:textId="77777777" w:rsidR="005869AD" w:rsidRPr="001018CD" w:rsidRDefault="005869AD" w:rsidP="00FC341A">
            <w:pPr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</w:tr>
      <w:tr w:rsidR="005869AD" w:rsidRPr="003B779E" w14:paraId="470EA454" w14:textId="77777777" w:rsidTr="00373368">
        <w:trPr>
          <w:trHeight w:hRule="exact" w:val="280"/>
        </w:trPr>
        <w:tc>
          <w:tcPr>
            <w:tcW w:w="9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97C1D" w14:textId="77777777" w:rsidR="005869AD" w:rsidRPr="00846F86" w:rsidRDefault="005869AD" w:rsidP="00FC341A">
            <w:pPr>
              <w:jc w:val="center"/>
              <w:rPr>
                <w:rFonts w:eastAsia="Times New Roman" w:cs="Calibri"/>
                <w:lang w:eastAsia="cs-CZ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B183C" w14:textId="77777777" w:rsidR="005869AD" w:rsidRPr="003B779E" w:rsidRDefault="005869AD" w:rsidP="00FC341A">
            <w:pPr>
              <w:rPr>
                <w:rFonts w:eastAsia="Times New Roman" w:cs="Calibri"/>
                <w:lang w:eastAsia="cs-CZ"/>
              </w:rPr>
            </w:pPr>
            <w:r w:rsidRPr="00581AFC">
              <w:rPr>
                <w:rFonts w:eastAsia="Times New Roman" w:cs="Calibri"/>
                <w:sz w:val="20"/>
                <w:szCs w:val="20"/>
                <w:lang w:eastAsia="cs-CZ"/>
              </w:rPr>
              <w:t>Sídlo: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CED9C5F" w14:textId="77777777" w:rsidR="005869AD" w:rsidRPr="00581AFC" w:rsidRDefault="005869AD" w:rsidP="00FC341A">
            <w:pPr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  <w:tc>
          <w:tcPr>
            <w:tcW w:w="18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294DBE6" w14:textId="77777777" w:rsidR="005869AD" w:rsidRPr="003B779E" w:rsidRDefault="005869AD" w:rsidP="00FC341A">
            <w:pPr>
              <w:jc w:val="center"/>
              <w:rPr>
                <w:rFonts w:eastAsia="Times New Roman" w:cs="Calibri"/>
                <w:lang w:eastAsia="cs-CZ"/>
              </w:rPr>
            </w:pPr>
          </w:p>
        </w:tc>
        <w:tc>
          <w:tcPr>
            <w:tcW w:w="27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3C4FC44" w14:textId="77777777" w:rsidR="005869AD" w:rsidRPr="001018CD" w:rsidRDefault="005869AD" w:rsidP="00FC341A">
            <w:pPr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</w:tr>
      <w:tr w:rsidR="005869AD" w:rsidRPr="003B779E" w14:paraId="67B1C83D" w14:textId="77777777" w:rsidTr="00373368">
        <w:trPr>
          <w:trHeight w:val="280"/>
        </w:trPr>
        <w:tc>
          <w:tcPr>
            <w:tcW w:w="9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7C30C60" w14:textId="77777777" w:rsidR="005869AD" w:rsidRPr="00846F86" w:rsidRDefault="005869AD" w:rsidP="00FC341A">
            <w:pPr>
              <w:jc w:val="center"/>
              <w:rPr>
                <w:rFonts w:eastAsia="Times New Roman" w:cs="Calibri"/>
                <w:lang w:eastAsia="cs-CZ"/>
              </w:rPr>
            </w:pPr>
            <w:r w:rsidRPr="00846F86">
              <w:rPr>
                <w:rFonts w:eastAsia="Times New Roman" w:cs="Calibri"/>
                <w:lang w:eastAsia="cs-CZ"/>
              </w:rPr>
              <w:t>E3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BE7AE5" w14:textId="77777777" w:rsidR="005869AD" w:rsidRPr="003B779E" w:rsidRDefault="005869AD" w:rsidP="00FC341A">
            <w:pPr>
              <w:rPr>
                <w:rFonts w:eastAsia="Times New Roman" w:cs="Calibri"/>
                <w:lang w:eastAsia="cs-CZ"/>
              </w:rPr>
            </w:pPr>
            <w:r w:rsidRPr="00581AFC">
              <w:rPr>
                <w:rFonts w:eastAsia="Times New Roman" w:cs="Calibri"/>
                <w:sz w:val="20"/>
                <w:szCs w:val="20"/>
                <w:lang w:eastAsia="cs-CZ"/>
              </w:rPr>
              <w:t>Název: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67D69A0" w14:textId="77777777" w:rsidR="005869AD" w:rsidRPr="00581AFC" w:rsidRDefault="005869AD" w:rsidP="00FC341A">
            <w:pPr>
              <w:rPr>
                <w:rFonts w:eastAsia="Times New Roman" w:cs="Calibri"/>
                <w:b/>
                <w:lang w:eastAsia="cs-CZ"/>
              </w:rPr>
            </w:pPr>
          </w:p>
        </w:tc>
        <w:tc>
          <w:tcPr>
            <w:tcW w:w="18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449EF12" w14:textId="77777777" w:rsidR="005869AD" w:rsidRPr="003B779E" w:rsidRDefault="005869AD" w:rsidP="00FC341A">
            <w:pPr>
              <w:jc w:val="center"/>
              <w:rPr>
                <w:rFonts w:eastAsia="Times New Roman" w:cs="Calibri"/>
                <w:lang w:eastAsia="cs-CZ"/>
              </w:rPr>
            </w:pPr>
          </w:p>
        </w:tc>
        <w:tc>
          <w:tcPr>
            <w:tcW w:w="27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3657E7A" w14:textId="77777777" w:rsidR="005869AD" w:rsidRPr="001018CD" w:rsidRDefault="005869AD" w:rsidP="00FC341A">
            <w:pPr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</w:tr>
      <w:tr w:rsidR="005869AD" w:rsidRPr="003B779E" w14:paraId="51994273" w14:textId="77777777" w:rsidTr="00373368">
        <w:trPr>
          <w:trHeight w:hRule="exact" w:val="280"/>
        </w:trPr>
        <w:tc>
          <w:tcPr>
            <w:tcW w:w="9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5BB5A9" w14:textId="77777777" w:rsidR="005869AD" w:rsidRPr="00846F86" w:rsidRDefault="005869AD" w:rsidP="00FC341A">
            <w:pPr>
              <w:jc w:val="center"/>
              <w:rPr>
                <w:rFonts w:eastAsia="Times New Roman" w:cs="Calibri"/>
                <w:lang w:eastAsia="cs-CZ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4E4A5" w14:textId="77777777" w:rsidR="005869AD" w:rsidRPr="003B779E" w:rsidRDefault="005869AD" w:rsidP="00FC341A">
            <w:pPr>
              <w:rPr>
                <w:rFonts w:eastAsia="Times New Roman" w:cs="Calibri"/>
                <w:lang w:eastAsia="cs-CZ"/>
              </w:rPr>
            </w:pPr>
            <w:r w:rsidRPr="00581AFC">
              <w:rPr>
                <w:rFonts w:eastAsia="Times New Roman" w:cs="Calibri"/>
                <w:sz w:val="20"/>
                <w:szCs w:val="20"/>
                <w:lang w:eastAsia="cs-CZ"/>
              </w:rPr>
              <w:t>IČO: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2D45606" w14:textId="77777777" w:rsidR="005869AD" w:rsidRPr="00581AFC" w:rsidRDefault="005869AD" w:rsidP="00FC341A">
            <w:pPr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  <w:tc>
          <w:tcPr>
            <w:tcW w:w="18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6F4F3FA" w14:textId="77777777" w:rsidR="005869AD" w:rsidRPr="003B779E" w:rsidRDefault="005869AD" w:rsidP="00FC341A">
            <w:pPr>
              <w:rPr>
                <w:rFonts w:eastAsia="Times New Roman" w:cs="Calibri"/>
                <w:lang w:eastAsia="cs-CZ"/>
              </w:rPr>
            </w:pPr>
          </w:p>
        </w:tc>
        <w:tc>
          <w:tcPr>
            <w:tcW w:w="27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E40A8D1" w14:textId="77777777" w:rsidR="005869AD" w:rsidRPr="001018CD" w:rsidRDefault="005869AD" w:rsidP="00FC341A">
            <w:pPr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</w:tr>
      <w:tr w:rsidR="005869AD" w:rsidRPr="003B779E" w14:paraId="71DBC4DC" w14:textId="77777777" w:rsidTr="00373368">
        <w:trPr>
          <w:trHeight w:hRule="exact" w:val="280"/>
        </w:trPr>
        <w:tc>
          <w:tcPr>
            <w:tcW w:w="9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71E86" w14:textId="77777777" w:rsidR="005869AD" w:rsidRPr="00846F86" w:rsidRDefault="005869AD" w:rsidP="00FC341A">
            <w:pPr>
              <w:jc w:val="center"/>
              <w:rPr>
                <w:rFonts w:eastAsia="Times New Roman" w:cs="Calibri"/>
                <w:lang w:eastAsia="cs-CZ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AF855" w14:textId="77777777" w:rsidR="005869AD" w:rsidRPr="003B779E" w:rsidRDefault="005869AD" w:rsidP="00FC341A">
            <w:pPr>
              <w:rPr>
                <w:rFonts w:eastAsia="Times New Roman" w:cs="Calibri"/>
                <w:lang w:eastAsia="cs-CZ"/>
              </w:rPr>
            </w:pPr>
            <w:r w:rsidRPr="00581AFC">
              <w:rPr>
                <w:rFonts w:eastAsia="Times New Roman" w:cs="Calibri"/>
                <w:sz w:val="20"/>
                <w:szCs w:val="20"/>
                <w:lang w:eastAsia="cs-CZ"/>
              </w:rPr>
              <w:t>Sídlo: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F95C63E" w14:textId="77777777" w:rsidR="005869AD" w:rsidRPr="00581AFC" w:rsidRDefault="005869AD" w:rsidP="00FC341A">
            <w:pPr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  <w:tc>
          <w:tcPr>
            <w:tcW w:w="18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FE331E9" w14:textId="77777777" w:rsidR="005869AD" w:rsidRPr="003B779E" w:rsidRDefault="005869AD" w:rsidP="00FC341A">
            <w:pPr>
              <w:rPr>
                <w:rFonts w:eastAsia="Times New Roman" w:cs="Calibri"/>
                <w:lang w:eastAsia="cs-CZ"/>
              </w:rPr>
            </w:pPr>
          </w:p>
        </w:tc>
        <w:tc>
          <w:tcPr>
            <w:tcW w:w="27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9FE7503" w14:textId="77777777" w:rsidR="005869AD" w:rsidRPr="001018CD" w:rsidRDefault="005869AD" w:rsidP="00FC341A">
            <w:pPr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</w:tr>
    </w:tbl>
    <w:p w14:paraId="171C24C9" w14:textId="77777777" w:rsidR="005869AD" w:rsidRPr="001F60F8" w:rsidRDefault="005869AD" w:rsidP="005869AD">
      <w:pPr>
        <w:spacing w:before="120" w:after="120" w:line="240" w:lineRule="auto"/>
        <w:jc w:val="both"/>
        <w:rPr>
          <w:rFonts w:ascii="Calibri" w:eastAsia="Times New Roman" w:hAnsi="Calibri" w:cs="Calibri"/>
          <w:sz w:val="24"/>
          <w:szCs w:val="24"/>
          <w:lang w:eastAsia="cs-CZ"/>
        </w:rPr>
      </w:pPr>
      <w:r w:rsidRPr="001F60F8">
        <w:rPr>
          <w:rFonts w:ascii="Calibri" w:eastAsia="Times New Roman" w:hAnsi="Calibri" w:cs="Calibri"/>
          <w:color w:val="FF0000"/>
          <w:sz w:val="24"/>
          <w:szCs w:val="24"/>
          <w:lang w:eastAsia="cs-CZ"/>
        </w:rPr>
        <w:t xml:space="preserve">Varianta 2: </w:t>
      </w:r>
      <w:r w:rsidRPr="001F60F8">
        <w:rPr>
          <w:rFonts w:ascii="Calibri" w:eastAsia="Times New Roman" w:hAnsi="Calibri" w:cs="Calibri"/>
          <w:b/>
          <w:color w:val="000000" w:themeColor="text1"/>
          <w:sz w:val="24"/>
          <w:szCs w:val="24"/>
          <w:lang w:eastAsia="cs-CZ"/>
        </w:rPr>
        <w:t>Hodnotící kritérium ekonomická výhodnost nabídky</w:t>
      </w:r>
    </w:p>
    <w:tbl>
      <w:tblPr>
        <w:tblStyle w:val="Mkatabulky12"/>
        <w:tblW w:w="10206" w:type="dxa"/>
        <w:tblInd w:w="-5" w:type="dxa"/>
        <w:tblLook w:val="04A0" w:firstRow="1" w:lastRow="0" w:firstColumn="1" w:lastColumn="0" w:noHBand="0" w:noVBand="1"/>
      </w:tblPr>
      <w:tblGrid>
        <w:gridCol w:w="974"/>
        <w:gridCol w:w="764"/>
        <w:gridCol w:w="2090"/>
        <w:gridCol w:w="1476"/>
        <w:gridCol w:w="1417"/>
        <w:gridCol w:w="1299"/>
        <w:gridCol w:w="1299"/>
        <w:gridCol w:w="887"/>
      </w:tblGrid>
      <w:tr w:rsidR="005869AD" w:rsidRPr="003B779E" w14:paraId="33B34BE4" w14:textId="77777777" w:rsidTr="00FC341A">
        <w:trPr>
          <w:trHeight w:hRule="exact" w:val="708"/>
        </w:trPr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DBBE60C" w14:textId="77777777" w:rsidR="005869AD" w:rsidRPr="003B779E" w:rsidRDefault="005869AD" w:rsidP="00FC341A">
            <w:pPr>
              <w:rPr>
                <w:rFonts w:eastAsia="Calibri"/>
                <w:b/>
                <w:lang w:eastAsia="cs-CZ"/>
              </w:rPr>
            </w:pPr>
            <w:r w:rsidRPr="003B779E">
              <w:rPr>
                <w:rFonts w:eastAsia="Calibri"/>
                <w:b/>
                <w:lang w:eastAsia="cs-CZ"/>
              </w:rPr>
              <w:t>Nabídka</w:t>
            </w:r>
          </w:p>
        </w:tc>
        <w:tc>
          <w:tcPr>
            <w:tcW w:w="2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C752896" w14:textId="77777777" w:rsidR="005869AD" w:rsidRPr="003B779E" w:rsidRDefault="005869AD" w:rsidP="00FC341A">
            <w:pPr>
              <w:jc w:val="center"/>
              <w:rPr>
                <w:rFonts w:eastAsia="Calibri"/>
                <w:b/>
                <w:lang w:eastAsia="cs-CZ"/>
              </w:rPr>
            </w:pPr>
            <w:r>
              <w:rPr>
                <w:rFonts w:eastAsia="Calibri"/>
                <w:b/>
                <w:lang w:eastAsia="cs-CZ"/>
              </w:rPr>
              <w:t>Účastník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5A2CE3E" w14:textId="77777777" w:rsidR="005869AD" w:rsidRPr="00411848" w:rsidRDefault="005869AD" w:rsidP="00FC341A">
            <w:pPr>
              <w:pStyle w:val="Bezmezer"/>
              <w:jc w:val="center"/>
              <w:rPr>
                <w:b/>
                <w:lang w:eastAsia="cs-CZ"/>
              </w:rPr>
            </w:pPr>
            <w:r w:rsidRPr="00411848">
              <w:rPr>
                <w:b/>
                <w:lang w:eastAsia="cs-CZ"/>
              </w:rPr>
              <w:t>Kritérium a)</w:t>
            </w:r>
          </w:p>
          <w:p w14:paraId="61CF12DD" w14:textId="77777777" w:rsidR="005869AD" w:rsidRPr="003B779E" w:rsidRDefault="005869AD" w:rsidP="00FC341A">
            <w:pPr>
              <w:jc w:val="center"/>
              <w:rPr>
                <w:rFonts w:eastAsia="Calibri"/>
                <w:lang w:eastAsia="cs-CZ"/>
              </w:rPr>
            </w:pPr>
            <w:r w:rsidRPr="00411848">
              <w:rPr>
                <w:b/>
                <w:lang w:eastAsia="cs-CZ"/>
              </w:rPr>
              <w:t>body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013892A" w14:textId="77777777" w:rsidR="005869AD" w:rsidRPr="00411848" w:rsidRDefault="005869AD" w:rsidP="00FC341A">
            <w:pPr>
              <w:pStyle w:val="Bezmezer"/>
              <w:jc w:val="center"/>
              <w:rPr>
                <w:b/>
                <w:lang w:eastAsia="cs-CZ"/>
              </w:rPr>
            </w:pPr>
            <w:r w:rsidRPr="00411848">
              <w:rPr>
                <w:b/>
                <w:lang w:eastAsia="cs-CZ"/>
              </w:rPr>
              <w:t>Kritérium</w:t>
            </w:r>
            <w:r>
              <w:rPr>
                <w:b/>
                <w:lang w:eastAsia="cs-CZ"/>
              </w:rPr>
              <w:t xml:space="preserve"> b</w:t>
            </w:r>
            <w:r w:rsidRPr="00411848">
              <w:rPr>
                <w:b/>
                <w:lang w:eastAsia="cs-CZ"/>
              </w:rPr>
              <w:t>)</w:t>
            </w:r>
          </w:p>
          <w:p w14:paraId="68820B23" w14:textId="77777777" w:rsidR="005869AD" w:rsidRPr="008F26C2" w:rsidRDefault="005869AD" w:rsidP="00FC341A">
            <w:pPr>
              <w:jc w:val="center"/>
              <w:rPr>
                <w:rFonts w:eastAsia="Calibri"/>
                <w:b/>
                <w:lang w:eastAsia="cs-CZ"/>
              </w:rPr>
            </w:pPr>
            <w:r w:rsidRPr="00411848">
              <w:rPr>
                <w:b/>
                <w:lang w:eastAsia="cs-CZ"/>
              </w:rPr>
              <w:t>body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FF239B8" w14:textId="77777777" w:rsidR="005869AD" w:rsidRPr="00411848" w:rsidRDefault="005869AD" w:rsidP="00FC341A">
            <w:pPr>
              <w:pStyle w:val="Bezmezer"/>
              <w:jc w:val="center"/>
              <w:rPr>
                <w:b/>
                <w:lang w:eastAsia="cs-CZ"/>
              </w:rPr>
            </w:pPr>
            <w:r w:rsidRPr="00411848">
              <w:rPr>
                <w:b/>
                <w:lang w:eastAsia="cs-CZ"/>
              </w:rPr>
              <w:t>Kritérium</w:t>
            </w:r>
            <w:r>
              <w:rPr>
                <w:b/>
                <w:lang w:eastAsia="cs-CZ"/>
              </w:rPr>
              <w:t xml:space="preserve"> c</w:t>
            </w:r>
            <w:r w:rsidRPr="00411848">
              <w:rPr>
                <w:b/>
                <w:lang w:eastAsia="cs-CZ"/>
              </w:rPr>
              <w:t>)</w:t>
            </w:r>
          </w:p>
          <w:p w14:paraId="6A9D3948" w14:textId="77777777" w:rsidR="005869AD" w:rsidRPr="008F26C2" w:rsidRDefault="005869AD" w:rsidP="00FC341A">
            <w:pPr>
              <w:jc w:val="center"/>
              <w:rPr>
                <w:rFonts w:eastAsia="Calibri"/>
                <w:b/>
                <w:lang w:eastAsia="cs-CZ"/>
              </w:rPr>
            </w:pPr>
            <w:r w:rsidRPr="00411848">
              <w:rPr>
                <w:b/>
                <w:lang w:eastAsia="cs-CZ"/>
              </w:rPr>
              <w:t>body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CAB7F83" w14:textId="77777777" w:rsidR="005869AD" w:rsidRPr="008F26C2" w:rsidRDefault="005869AD" w:rsidP="00FC341A">
            <w:pPr>
              <w:jc w:val="center"/>
              <w:rPr>
                <w:rFonts w:eastAsia="Calibri"/>
                <w:b/>
                <w:lang w:eastAsia="cs-CZ"/>
              </w:rPr>
            </w:pPr>
            <w:r w:rsidRPr="008F26C2">
              <w:rPr>
                <w:rFonts w:eastAsia="Calibri"/>
                <w:b/>
                <w:lang w:eastAsia="cs-CZ"/>
              </w:rPr>
              <w:t>Celkový počet bodů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A477DD6" w14:textId="77777777" w:rsidR="005869AD" w:rsidRPr="008F26C2" w:rsidRDefault="005869AD" w:rsidP="00FC341A">
            <w:pPr>
              <w:jc w:val="center"/>
              <w:rPr>
                <w:rFonts w:eastAsia="Calibri"/>
                <w:b/>
                <w:lang w:eastAsia="cs-CZ"/>
              </w:rPr>
            </w:pPr>
            <w:r w:rsidRPr="008F26C2">
              <w:rPr>
                <w:rFonts w:eastAsia="Calibri"/>
                <w:b/>
                <w:lang w:eastAsia="cs-CZ"/>
              </w:rPr>
              <w:t>Pořadí</w:t>
            </w:r>
          </w:p>
        </w:tc>
      </w:tr>
      <w:tr w:rsidR="00373368" w:rsidRPr="003B779E" w14:paraId="082042C1" w14:textId="77777777" w:rsidTr="00373368">
        <w:trPr>
          <w:trHeight w:val="280"/>
        </w:trPr>
        <w:tc>
          <w:tcPr>
            <w:tcW w:w="9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07338CF" w14:textId="77777777" w:rsidR="00373368" w:rsidRPr="00846F86" w:rsidRDefault="00373368" w:rsidP="00FC341A">
            <w:pPr>
              <w:jc w:val="center"/>
              <w:rPr>
                <w:rFonts w:eastAsia="Times New Roman" w:cs="Calibri"/>
                <w:lang w:eastAsia="cs-CZ"/>
              </w:rPr>
            </w:pPr>
            <w:r w:rsidRPr="00846F86">
              <w:rPr>
                <w:rFonts w:eastAsia="Times New Roman" w:cs="Calibri"/>
                <w:lang w:eastAsia="cs-CZ"/>
              </w:rPr>
              <w:t>E1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56FB8B" w14:textId="77777777" w:rsidR="00373368" w:rsidRPr="00581AFC" w:rsidRDefault="00373368" w:rsidP="00FC341A">
            <w:pPr>
              <w:rPr>
                <w:rFonts w:eastAsia="Times New Roman" w:cs="Calibri"/>
                <w:sz w:val="20"/>
                <w:szCs w:val="20"/>
                <w:lang w:eastAsia="cs-CZ"/>
              </w:rPr>
            </w:pPr>
            <w:r w:rsidRPr="00581AFC">
              <w:rPr>
                <w:rFonts w:eastAsia="Times New Roman" w:cs="Calibri"/>
                <w:sz w:val="20"/>
                <w:szCs w:val="20"/>
                <w:lang w:eastAsia="cs-CZ"/>
              </w:rPr>
              <w:t>Název: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6FCF2FE" w14:textId="77777777" w:rsidR="00373368" w:rsidRPr="00581AFC" w:rsidRDefault="00373368" w:rsidP="00FC341A">
            <w:pPr>
              <w:rPr>
                <w:rFonts w:eastAsia="Times New Roman" w:cs="Calibri"/>
                <w:b/>
                <w:lang w:eastAsia="cs-CZ"/>
              </w:rPr>
            </w:pPr>
          </w:p>
        </w:tc>
        <w:tc>
          <w:tcPr>
            <w:tcW w:w="14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102C401" w14:textId="77777777" w:rsidR="00373368" w:rsidRPr="003B779E" w:rsidRDefault="00373368" w:rsidP="00FC341A">
            <w:pPr>
              <w:jc w:val="center"/>
              <w:rPr>
                <w:rFonts w:eastAsia="Times New Roman" w:cs="Calibri"/>
                <w:lang w:eastAsia="cs-CZ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2262A02" w14:textId="77777777" w:rsidR="00373368" w:rsidRPr="001018CD" w:rsidRDefault="00373368" w:rsidP="00FC341A">
            <w:pPr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  <w:tc>
          <w:tcPr>
            <w:tcW w:w="12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14:paraId="3D269227" w14:textId="77777777" w:rsidR="00373368" w:rsidRPr="001018CD" w:rsidRDefault="00373368" w:rsidP="00FC341A">
            <w:pPr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  <w:tc>
          <w:tcPr>
            <w:tcW w:w="12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14:paraId="0BC1ACBA" w14:textId="77777777" w:rsidR="00373368" w:rsidRPr="001018CD" w:rsidRDefault="00373368" w:rsidP="00FC341A">
            <w:pPr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  <w:tc>
          <w:tcPr>
            <w:tcW w:w="8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14:paraId="200C04C8" w14:textId="77777777" w:rsidR="00373368" w:rsidRPr="001018CD" w:rsidRDefault="00373368" w:rsidP="00FC341A">
            <w:pPr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</w:tr>
      <w:tr w:rsidR="00373368" w:rsidRPr="003B779E" w14:paraId="7C88F8A8" w14:textId="77777777" w:rsidTr="00373368">
        <w:trPr>
          <w:trHeight w:hRule="exact" w:val="280"/>
        </w:trPr>
        <w:tc>
          <w:tcPr>
            <w:tcW w:w="9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AD8E46" w14:textId="77777777" w:rsidR="00373368" w:rsidRPr="00846F86" w:rsidRDefault="00373368" w:rsidP="00FC341A">
            <w:pPr>
              <w:jc w:val="center"/>
              <w:rPr>
                <w:rFonts w:eastAsia="Times New Roman" w:cs="Calibri"/>
                <w:lang w:eastAsia="cs-CZ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7FB0F" w14:textId="77777777" w:rsidR="00373368" w:rsidRPr="00581AFC" w:rsidRDefault="00373368" w:rsidP="00FC341A">
            <w:pPr>
              <w:rPr>
                <w:rFonts w:eastAsia="Times New Roman" w:cs="Calibri"/>
                <w:sz w:val="20"/>
                <w:szCs w:val="20"/>
                <w:lang w:eastAsia="cs-CZ"/>
              </w:rPr>
            </w:pPr>
            <w:r w:rsidRPr="00581AFC">
              <w:rPr>
                <w:rFonts w:eastAsia="Times New Roman" w:cs="Calibri"/>
                <w:sz w:val="20"/>
                <w:szCs w:val="20"/>
                <w:lang w:eastAsia="cs-CZ"/>
              </w:rPr>
              <w:t>IČO: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FA729F2" w14:textId="77777777" w:rsidR="00373368" w:rsidRPr="00581AFC" w:rsidRDefault="00373368" w:rsidP="00FC341A">
            <w:pPr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  <w:tc>
          <w:tcPr>
            <w:tcW w:w="14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B00E4EE" w14:textId="77777777" w:rsidR="00373368" w:rsidRPr="003B779E" w:rsidRDefault="00373368" w:rsidP="00FC341A">
            <w:pPr>
              <w:jc w:val="center"/>
              <w:rPr>
                <w:rFonts w:eastAsia="Times New Roman" w:cs="Calibri"/>
                <w:lang w:eastAsia="cs-CZ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C5B6B42" w14:textId="77777777" w:rsidR="00373368" w:rsidRPr="001018CD" w:rsidRDefault="00373368" w:rsidP="00FC341A">
            <w:pPr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  <w:tc>
          <w:tcPr>
            <w:tcW w:w="12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14:paraId="7A2E92EC" w14:textId="77777777" w:rsidR="00373368" w:rsidRPr="001018CD" w:rsidRDefault="00373368" w:rsidP="00FC341A">
            <w:pPr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  <w:tc>
          <w:tcPr>
            <w:tcW w:w="12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14:paraId="67C760AB" w14:textId="77777777" w:rsidR="00373368" w:rsidRPr="001018CD" w:rsidRDefault="00373368" w:rsidP="00FC341A">
            <w:pPr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  <w:tc>
          <w:tcPr>
            <w:tcW w:w="8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14:paraId="66D4608D" w14:textId="77777777" w:rsidR="00373368" w:rsidRPr="001018CD" w:rsidRDefault="00373368" w:rsidP="00FC341A">
            <w:pPr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</w:tr>
      <w:tr w:rsidR="00373368" w:rsidRPr="003B779E" w14:paraId="2A7F98AE" w14:textId="77777777" w:rsidTr="00373368">
        <w:trPr>
          <w:trHeight w:hRule="exact" w:val="280"/>
        </w:trPr>
        <w:tc>
          <w:tcPr>
            <w:tcW w:w="9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83367" w14:textId="77777777" w:rsidR="00373368" w:rsidRPr="00846F86" w:rsidRDefault="00373368" w:rsidP="00FC341A">
            <w:pPr>
              <w:jc w:val="center"/>
              <w:rPr>
                <w:rFonts w:eastAsia="Times New Roman" w:cs="Calibri"/>
                <w:lang w:eastAsia="cs-CZ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8BF54" w14:textId="77777777" w:rsidR="00373368" w:rsidRPr="00581AFC" w:rsidRDefault="00373368" w:rsidP="00FC341A">
            <w:pPr>
              <w:rPr>
                <w:rFonts w:eastAsia="Times New Roman" w:cs="Calibri"/>
                <w:sz w:val="20"/>
                <w:szCs w:val="20"/>
                <w:lang w:eastAsia="cs-CZ"/>
              </w:rPr>
            </w:pPr>
            <w:r w:rsidRPr="00581AFC">
              <w:rPr>
                <w:rFonts w:eastAsia="Times New Roman" w:cs="Calibri"/>
                <w:sz w:val="20"/>
                <w:szCs w:val="20"/>
                <w:lang w:eastAsia="cs-CZ"/>
              </w:rPr>
              <w:t>Sídlo: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4F0A2E1" w14:textId="77777777" w:rsidR="00373368" w:rsidRPr="00581AFC" w:rsidRDefault="00373368" w:rsidP="00FC341A">
            <w:pPr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  <w:tc>
          <w:tcPr>
            <w:tcW w:w="14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EA54F67" w14:textId="77777777" w:rsidR="00373368" w:rsidRPr="003B779E" w:rsidRDefault="00373368" w:rsidP="00FC341A">
            <w:pPr>
              <w:jc w:val="center"/>
              <w:rPr>
                <w:rFonts w:eastAsia="Times New Roman" w:cs="Calibri"/>
                <w:lang w:eastAsia="cs-CZ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6E40F10" w14:textId="77777777" w:rsidR="00373368" w:rsidRPr="001018CD" w:rsidRDefault="00373368" w:rsidP="00FC341A">
            <w:pPr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  <w:tc>
          <w:tcPr>
            <w:tcW w:w="12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622C157" w14:textId="77777777" w:rsidR="00373368" w:rsidRPr="001018CD" w:rsidRDefault="00373368" w:rsidP="00FC341A">
            <w:pPr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  <w:tc>
          <w:tcPr>
            <w:tcW w:w="12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E5FE8FD" w14:textId="77777777" w:rsidR="00373368" w:rsidRPr="001018CD" w:rsidRDefault="00373368" w:rsidP="00FC341A">
            <w:pPr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  <w:tc>
          <w:tcPr>
            <w:tcW w:w="8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07A2F91" w14:textId="77777777" w:rsidR="00373368" w:rsidRPr="001018CD" w:rsidRDefault="00373368" w:rsidP="00FC341A">
            <w:pPr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</w:tr>
      <w:tr w:rsidR="00373368" w:rsidRPr="003B779E" w14:paraId="32AA1A27" w14:textId="77777777" w:rsidTr="00373368">
        <w:trPr>
          <w:trHeight w:val="280"/>
        </w:trPr>
        <w:tc>
          <w:tcPr>
            <w:tcW w:w="9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C111E3A" w14:textId="77777777" w:rsidR="00373368" w:rsidRPr="00846F86" w:rsidRDefault="00373368" w:rsidP="00FC341A">
            <w:pPr>
              <w:jc w:val="center"/>
              <w:rPr>
                <w:rFonts w:eastAsia="Times New Roman" w:cs="Calibri"/>
                <w:lang w:eastAsia="cs-CZ"/>
              </w:rPr>
            </w:pPr>
            <w:r w:rsidRPr="00846F86">
              <w:rPr>
                <w:rFonts w:eastAsia="Times New Roman" w:cs="Calibri"/>
                <w:lang w:eastAsia="cs-CZ"/>
              </w:rPr>
              <w:t>E2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C1A12A" w14:textId="77777777" w:rsidR="00373368" w:rsidRPr="003B779E" w:rsidRDefault="00373368" w:rsidP="00FC341A">
            <w:pPr>
              <w:rPr>
                <w:rFonts w:eastAsia="Times New Roman" w:cs="Calibri"/>
                <w:lang w:eastAsia="cs-CZ"/>
              </w:rPr>
            </w:pPr>
            <w:r w:rsidRPr="00581AFC">
              <w:rPr>
                <w:rFonts w:eastAsia="Times New Roman" w:cs="Calibri"/>
                <w:sz w:val="20"/>
                <w:szCs w:val="20"/>
                <w:lang w:eastAsia="cs-CZ"/>
              </w:rPr>
              <w:t>Název: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A50991C" w14:textId="77777777" w:rsidR="00373368" w:rsidRPr="00581AFC" w:rsidRDefault="00373368" w:rsidP="00FC341A">
            <w:pPr>
              <w:rPr>
                <w:rFonts w:eastAsia="Times New Roman" w:cs="Calibri"/>
                <w:b/>
                <w:lang w:eastAsia="cs-CZ"/>
              </w:rPr>
            </w:pPr>
          </w:p>
        </w:tc>
        <w:tc>
          <w:tcPr>
            <w:tcW w:w="14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10E7A46" w14:textId="77777777" w:rsidR="00373368" w:rsidRPr="003B779E" w:rsidRDefault="00373368" w:rsidP="00FC341A">
            <w:pPr>
              <w:jc w:val="center"/>
              <w:rPr>
                <w:rFonts w:eastAsia="Times New Roman" w:cs="Calibri"/>
                <w:lang w:eastAsia="cs-CZ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375A4A0" w14:textId="77777777" w:rsidR="00373368" w:rsidRPr="001018CD" w:rsidRDefault="00373368" w:rsidP="00FC341A">
            <w:pPr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  <w:tc>
          <w:tcPr>
            <w:tcW w:w="12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14:paraId="133955C2" w14:textId="77777777" w:rsidR="00373368" w:rsidRPr="001018CD" w:rsidRDefault="00373368" w:rsidP="00FC341A">
            <w:pPr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  <w:tc>
          <w:tcPr>
            <w:tcW w:w="12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14:paraId="199BBFD5" w14:textId="77777777" w:rsidR="00373368" w:rsidRPr="001018CD" w:rsidRDefault="00373368" w:rsidP="00FC341A">
            <w:pPr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  <w:tc>
          <w:tcPr>
            <w:tcW w:w="8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14:paraId="071B0561" w14:textId="77777777" w:rsidR="00373368" w:rsidRPr="001018CD" w:rsidRDefault="00373368" w:rsidP="00FC341A">
            <w:pPr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</w:tr>
      <w:tr w:rsidR="00373368" w:rsidRPr="003B779E" w14:paraId="5A546C2B" w14:textId="77777777" w:rsidTr="00373368">
        <w:trPr>
          <w:trHeight w:hRule="exact" w:val="280"/>
        </w:trPr>
        <w:tc>
          <w:tcPr>
            <w:tcW w:w="9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BA21AF" w14:textId="77777777" w:rsidR="00373368" w:rsidRPr="00846F86" w:rsidRDefault="00373368" w:rsidP="00FC341A">
            <w:pPr>
              <w:jc w:val="center"/>
              <w:rPr>
                <w:rFonts w:eastAsia="Times New Roman" w:cs="Calibri"/>
                <w:lang w:eastAsia="cs-CZ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B1668" w14:textId="77777777" w:rsidR="00373368" w:rsidRPr="003B779E" w:rsidRDefault="00373368" w:rsidP="00FC341A">
            <w:pPr>
              <w:rPr>
                <w:rFonts w:eastAsia="Times New Roman" w:cs="Calibri"/>
                <w:lang w:eastAsia="cs-CZ"/>
              </w:rPr>
            </w:pPr>
            <w:r w:rsidRPr="00581AFC">
              <w:rPr>
                <w:rFonts w:eastAsia="Times New Roman" w:cs="Calibri"/>
                <w:sz w:val="20"/>
                <w:szCs w:val="20"/>
                <w:lang w:eastAsia="cs-CZ"/>
              </w:rPr>
              <w:t>IČO: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38779D6" w14:textId="77777777" w:rsidR="00373368" w:rsidRPr="00581AFC" w:rsidRDefault="00373368" w:rsidP="00FC341A">
            <w:pPr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  <w:tc>
          <w:tcPr>
            <w:tcW w:w="14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F59C980" w14:textId="77777777" w:rsidR="00373368" w:rsidRPr="003B779E" w:rsidRDefault="00373368" w:rsidP="00FC341A">
            <w:pPr>
              <w:jc w:val="center"/>
              <w:rPr>
                <w:rFonts w:eastAsia="Times New Roman" w:cs="Calibri"/>
                <w:lang w:eastAsia="cs-CZ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2942DA2" w14:textId="77777777" w:rsidR="00373368" w:rsidRPr="001018CD" w:rsidRDefault="00373368" w:rsidP="00FC341A">
            <w:pPr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  <w:tc>
          <w:tcPr>
            <w:tcW w:w="12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14:paraId="69A77CAF" w14:textId="77777777" w:rsidR="00373368" w:rsidRPr="001018CD" w:rsidRDefault="00373368" w:rsidP="00FC341A">
            <w:pPr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  <w:tc>
          <w:tcPr>
            <w:tcW w:w="12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14:paraId="596747CC" w14:textId="77777777" w:rsidR="00373368" w:rsidRPr="001018CD" w:rsidRDefault="00373368" w:rsidP="00FC341A">
            <w:pPr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  <w:tc>
          <w:tcPr>
            <w:tcW w:w="8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14:paraId="6A3A5179" w14:textId="77777777" w:rsidR="00373368" w:rsidRPr="001018CD" w:rsidRDefault="00373368" w:rsidP="00FC341A">
            <w:pPr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</w:tr>
      <w:tr w:rsidR="00373368" w:rsidRPr="003B779E" w14:paraId="311F11FD" w14:textId="77777777" w:rsidTr="00373368">
        <w:trPr>
          <w:trHeight w:hRule="exact" w:val="280"/>
        </w:trPr>
        <w:tc>
          <w:tcPr>
            <w:tcW w:w="9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685F5" w14:textId="77777777" w:rsidR="00373368" w:rsidRPr="00846F86" w:rsidRDefault="00373368" w:rsidP="00FC341A">
            <w:pPr>
              <w:jc w:val="center"/>
              <w:rPr>
                <w:rFonts w:eastAsia="Times New Roman" w:cs="Calibri"/>
                <w:lang w:eastAsia="cs-CZ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E0E21" w14:textId="77777777" w:rsidR="00373368" w:rsidRPr="003B779E" w:rsidRDefault="00373368" w:rsidP="00FC341A">
            <w:pPr>
              <w:rPr>
                <w:rFonts w:eastAsia="Times New Roman" w:cs="Calibri"/>
                <w:lang w:eastAsia="cs-CZ"/>
              </w:rPr>
            </w:pPr>
            <w:r w:rsidRPr="00581AFC">
              <w:rPr>
                <w:rFonts w:eastAsia="Times New Roman" w:cs="Calibri"/>
                <w:sz w:val="20"/>
                <w:szCs w:val="20"/>
                <w:lang w:eastAsia="cs-CZ"/>
              </w:rPr>
              <w:t>Sídlo: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040C0DD" w14:textId="77777777" w:rsidR="00373368" w:rsidRPr="00581AFC" w:rsidRDefault="00373368" w:rsidP="00FC341A">
            <w:pPr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  <w:tc>
          <w:tcPr>
            <w:tcW w:w="14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F338C98" w14:textId="77777777" w:rsidR="00373368" w:rsidRPr="003B779E" w:rsidRDefault="00373368" w:rsidP="00FC341A">
            <w:pPr>
              <w:jc w:val="center"/>
              <w:rPr>
                <w:rFonts w:eastAsia="Times New Roman" w:cs="Calibri"/>
                <w:lang w:eastAsia="cs-CZ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7A56070" w14:textId="77777777" w:rsidR="00373368" w:rsidRPr="001018CD" w:rsidRDefault="00373368" w:rsidP="00FC341A">
            <w:pPr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  <w:tc>
          <w:tcPr>
            <w:tcW w:w="12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E716B86" w14:textId="77777777" w:rsidR="00373368" w:rsidRPr="001018CD" w:rsidRDefault="00373368" w:rsidP="00FC341A">
            <w:pPr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  <w:tc>
          <w:tcPr>
            <w:tcW w:w="12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036CE6C" w14:textId="77777777" w:rsidR="00373368" w:rsidRPr="001018CD" w:rsidRDefault="00373368" w:rsidP="00FC341A">
            <w:pPr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  <w:tc>
          <w:tcPr>
            <w:tcW w:w="8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199B76F" w14:textId="77777777" w:rsidR="00373368" w:rsidRPr="001018CD" w:rsidRDefault="00373368" w:rsidP="00FC341A">
            <w:pPr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</w:tr>
      <w:tr w:rsidR="00373368" w:rsidRPr="003B779E" w14:paraId="267B447A" w14:textId="77777777" w:rsidTr="00373368">
        <w:trPr>
          <w:trHeight w:val="280"/>
        </w:trPr>
        <w:tc>
          <w:tcPr>
            <w:tcW w:w="9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001E9B6" w14:textId="77777777" w:rsidR="00373368" w:rsidRPr="00846F86" w:rsidRDefault="00373368" w:rsidP="00FC341A">
            <w:pPr>
              <w:jc w:val="center"/>
              <w:rPr>
                <w:rFonts w:eastAsia="Times New Roman" w:cs="Calibri"/>
                <w:lang w:eastAsia="cs-CZ"/>
              </w:rPr>
            </w:pPr>
            <w:r w:rsidRPr="00846F86">
              <w:rPr>
                <w:rFonts w:eastAsia="Times New Roman" w:cs="Calibri"/>
                <w:lang w:eastAsia="cs-CZ"/>
              </w:rPr>
              <w:t>E3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6F9394" w14:textId="77777777" w:rsidR="00373368" w:rsidRPr="003B779E" w:rsidRDefault="00373368" w:rsidP="00FC341A">
            <w:pPr>
              <w:rPr>
                <w:rFonts w:eastAsia="Times New Roman" w:cs="Calibri"/>
                <w:lang w:eastAsia="cs-CZ"/>
              </w:rPr>
            </w:pPr>
            <w:r w:rsidRPr="00581AFC">
              <w:rPr>
                <w:rFonts w:eastAsia="Times New Roman" w:cs="Calibri"/>
                <w:sz w:val="20"/>
                <w:szCs w:val="20"/>
                <w:lang w:eastAsia="cs-CZ"/>
              </w:rPr>
              <w:t>Název: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77D71E7" w14:textId="77777777" w:rsidR="00373368" w:rsidRPr="00581AFC" w:rsidRDefault="00373368" w:rsidP="00FC341A">
            <w:pPr>
              <w:rPr>
                <w:rFonts w:eastAsia="Times New Roman" w:cs="Calibri"/>
                <w:b/>
                <w:lang w:eastAsia="cs-CZ"/>
              </w:rPr>
            </w:pPr>
          </w:p>
        </w:tc>
        <w:tc>
          <w:tcPr>
            <w:tcW w:w="14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2877C4A" w14:textId="77777777" w:rsidR="00373368" w:rsidRPr="003B779E" w:rsidRDefault="00373368" w:rsidP="00FC341A">
            <w:pPr>
              <w:jc w:val="center"/>
              <w:rPr>
                <w:rFonts w:eastAsia="Times New Roman" w:cs="Calibri"/>
                <w:lang w:eastAsia="cs-CZ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2B806C4" w14:textId="77777777" w:rsidR="00373368" w:rsidRPr="001018CD" w:rsidRDefault="00373368" w:rsidP="00FC341A">
            <w:pPr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  <w:tc>
          <w:tcPr>
            <w:tcW w:w="12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14:paraId="68E8458C" w14:textId="77777777" w:rsidR="00373368" w:rsidRPr="001018CD" w:rsidRDefault="00373368" w:rsidP="00FC341A">
            <w:pPr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  <w:tc>
          <w:tcPr>
            <w:tcW w:w="12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14:paraId="31C0FC7B" w14:textId="77777777" w:rsidR="00373368" w:rsidRPr="001018CD" w:rsidRDefault="00373368" w:rsidP="00FC341A">
            <w:pPr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  <w:tc>
          <w:tcPr>
            <w:tcW w:w="8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14:paraId="53A2C563" w14:textId="77777777" w:rsidR="00373368" w:rsidRPr="001018CD" w:rsidRDefault="00373368" w:rsidP="00FC341A">
            <w:pPr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</w:tr>
      <w:tr w:rsidR="00373368" w:rsidRPr="003B779E" w14:paraId="45364C6D" w14:textId="77777777" w:rsidTr="00373368">
        <w:trPr>
          <w:trHeight w:hRule="exact" w:val="280"/>
        </w:trPr>
        <w:tc>
          <w:tcPr>
            <w:tcW w:w="9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FECA2B" w14:textId="77777777" w:rsidR="00373368" w:rsidRPr="00846F86" w:rsidRDefault="00373368" w:rsidP="00FC341A">
            <w:pPr>
              <w:jc w:val="center"/>
              <w:rPr>
                <w:rFonts w:eastAsia="Times New Roman" w:cs="Calibri"/>
                <w:lang w:eastAsia="cs-CZ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EC943" w14:textId="77777777" w:rsidR="00373368" w:rsidRPr="003B779E" w:rsidRDefault="00373368" w:rsidP="00FC341A">
            <w:pPr>
              <w:rPr>
                <w:rFonts w:eastAsia="Times New Roman" w:cs="Calibri"/>
                <w:lang w:eastAsia="cs-CZ"/>
              </w:rPr>
            </w:pPr>
            <w:r w:rsidRPr="00581AFC">
              <w:rPr>
                <w:rFonts w:eastAsia="Times New Roman" w:cs="Calibri"/>
                <w:sz w:val="20"/>
                <w:szCs w:val="20"/>
                <w:lang w:eastAsia="cs-CZ"/>
              </w:rPr>
              <w:t>IČO: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49BC990" w14:textId="77777777" w:rsidR="00373368" w:rsidRPr="00581AFC" w:rsidRDefault="00373368" w:rsidP="00FC341A">
            <w:pPr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  <w:tc>
          <w:tcPr>
            <w:tcW w:w="14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79051F6" w14:textId="77777777" w:rsidR="00373368" w:rsidRPr="003B779E" w:rsidRDefault="00373368" w:rsidP="00FC341A">
            <w:pPr>
              <w:rPr>
                <w:rFonts w:eastAsia="Times New Roman" w:cs="Calibri"/>
                <w:lang w:eastAsia="cs-CZ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6A50A22" w14:textId="77777777" w:rsidR="00373368" w:rsidRPr="001018CD" w:rsidRDefault="00373368" w:rsidP="00FC341A">
            <w:pPr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  <w:tc>
          <w:tcPr>
            <w:tcW w:w="12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14:paraId="748283EE" w14:textId="77777777" w:rsidR="00373368" w:rsidRPr="001018CD" w:rsidRDefault="00373368" w:rsidP="00FC341A">
            <w:pPr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  <w:tc>
          <w:tcPr>
            <w:tcW w:w="12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14:paraId="4E0C2989" w14:textId="77777777" w:rsidR="00373368" w:rsidRPr="001018CD" w:rsidRDefault="00373368" w:rsidP="00FC341A">
            <w:pPr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  <w:tc>
          <w:tcPr>
            <w:tcW w:w="8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14:paraId="43A25226" w14:textId="77777777" w:rsidR="00373368" w:rsidRPr="001018CD" w:rsidRDefault="00373368" w:rsidP="00FC341A">
            <w:pPr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</w:tr>
      <w:tr w:rsidR="00373368" w:rsidRPr="003B779E" w14:paraId="712222BF" w14:textId="77777777" w:rsidTr="00373368">
        <w:trPr>
          <w:trHeight w:hRule="exact" w:val="280"/>
        </w:trPr>
        <w:tc>
          <w:tcPr>
            <w:tcW w:w="9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EDC85" w14:textId="77777777" w:rsidR="00373368" w:rsidRPr="00846F86" w:rsidRDefault="00373368" w:rsidP="00FC341A">
            <w:pPr>
              <w:jc w:val="center"/>
              <w:rPr>
                <w:rFonts w:eastAsia="Times New Roman" w:cs="Calibri"/>
                <w:lang w:eastAsia="cs-CZ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EBBDF" w14:textId="77777777" w:rsidR="00373368" w:rsidRPr="003B779E" w:rsidRDefault="00373368" w:rsidP="00FC341A">
            <w:pPr>
              <w:rPr>
                <w:rFonts w:eastAsia="Times New Roman" w:cs="Calibri"/>
                <w:lang w:eastAsia="cs-CZ"/>
              </w:rPr>
            </w:pPr>
            <w:r w:rsidRPr="00581AFC">
              <w:rPr>
                <w:rFonts w:eastAsia="Times New Roman" w:cs="Calibri"/>
                <w:sz w:val="20"/>
                <w:szCs w:val="20"/>
                <w:lang w:eastAsia="cs-CZ"/>
              </w:rPr>
              <w:t>Sídlo: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07A46E2" w14:textId="77777777" w:rsidR="00373368" w:rsidRPr="00581AFC" w:rsidRDefault="00373368" w:rsidP="00FC341A">
            <w:pPr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  <w:tc>
          <w:tcPr>
            <w:tcW w:w="14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DFE2318" w14:textId="77777777" w:rsidR="00373368" w:rsidRPr="003B779E" w:rsidRDefault="00373368" w:rsidP="00FC341A">
            <w:pPr>
              <w:rPr>
                <w:rFonts w:eastAsia="Times New Roman" w:cs="Calibri"/>
                <w:lang w:eastAsia="cs-CZ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9952524" w14:textId="77777777" w:rsidR="00373368" w:rsidRPr="001018CD" w:rsidRDefault="00373368" w:rsidP="00FC341A">
            <w:pPr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  <w:tc>
          <w:tcPr>
            <w:tcW w:w="12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9BE8C40" w14:textId="77777777" w:rsidR="00373368" w:rsidRPr="001018CD" w:rsidRDefault="00373368" w:rsidP="00FC341A">
            <w:pPr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  <w:tc>
          <w:tcPr>
            <w:tcW w:w="12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E175999" w14:textId="77777777" w:rsidR="00373368" w:rsidRPr="001018CD" w:rsidRDefault="00373368" w:rsidP="00FC341A">
            <w:pPr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  <w:tc>
          <w:tcPr>
            <w:tcW w:w="8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0D5476E" w14:textId="77777777" w:rsidR="00373368" w:rsidRPr="001018CD" w:rsidRDefault="00373368" w:rsidP="00FC341A">
            <w:pPr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</w:tr>
    </w:tbl>
    <w:p w14:paraId="014EE36B" w14:textId="057FF0A1" w:rsidR="000A71CD" w:rsidRPr="006E6C13" w:rsidRDefault="007B2BB0" w:rsidP="006E6C13">
      <w:pPr>
        <w:spacing w:before="120" w:after="120" w:line="240" w:lineRule="auto"/>
        <w:jc w:val="center"/>
        <w:rPr>
          <w:rFonts w:eastAsia="Times New Roman" w:cstheme="minorHAnsi"/>
          <w:b/>
          <w:sz w:val="28"/>
          <w:szCs w:val="28"/>
          <w:lang w:eastAsia="cs-CZ"/>
        </w:rPr>
      </w:pPr>
      <w:commentRangeStart w:id="6"/>
      <w:r w:rsidRPr="006E6C13">
        <w:rPr>
          <w:rFonts w:eastAsia="Times New Roman" w:cstheme="minorHAnsi"/>
          <w:b/>
          <w:sz w:val="28"/>
          <w:szCs w:val="28"/>
          <w:lang w:eastAsia="cs-CZ"/>
        </w:rPr>
        <w:t>Pouče</w:t>
      </w:r>
      <w:r w:rsidR="000A71CD" w:rsidRPr="006E6C13">
        <w:rPr>
          <w:rFonts w:eastAsia="Times New Roman" w:cstheme="minorHAnsi"/>
          <w:b/>
          <w:sz w:val="28"/>
          <w:szCs w:val="28"/>
          <w:lang w:eastAsia="cs-CZ"/>
        </w:rPr>
        <w:t>ní:</w:t>
      </w:r>
      <w:commentRangeEnd w:id="6"/>
      <w:r w:rsidR="005A42EB" w:rsidRPr="006E6C13">
        <w:rPr>
          <w:rStyle w:val="Odkaznakoment"/>
          <w:rFonts w:eastAsia="Cambria" w:cstheme="minorHAnsi"/>
          <w:sz w:val="28"/>
          <w:szCs w:val="28"/>
        </w:rPr>
        <w:commentReference w:id="6"/>
      </w:r>
    </w:p>
    <w:p w14:paraId="004C79E9" w14:textId="66199968" w:rsidR="003E1FDC" w:rsidRPr="006E6C13" w:rsidRDefault="00341DDF" w:rsidP="006E6C13">
      <w:pPr>
        <w:spacing w:before="120" w:after="120" w:line="240" w:lineRule="auto"/>
        <w:jc w:val="both"/>
        <w:rPr>
          <w:rFonts w:eastAsia="Times New Roman" w:cstheme="minorHAnsi"/>
          <w:lang w:eastAsia="cs-CZ"/>
        </w:rPr>
      </w:pPr>
      <w:r w:rsidRPr="006E6C13">
        <w:rPr>
          <w:rFonts w:eastAsia="Times New Roman" w:cstheme="minorHAnsi"/>
          <w:lang w:eastAsia="cs-CZ"/>
        </w:rPr>
        <w:t>Proti rozhodnutí o výběru lze</w:t>
      </w:r>
      <w:r w:rsidR="004275F8" w:rsidRPr="006E6C13">
        <w:rPr>
          <w:rFonts w:eastAsia="Times New Roman" w:cstheme="minorHAnsi"/>
          <w:lang w:eastAsia="cs-CZ"/>
        </w:rPr>
        <w:t xml:space="preserve"> podat námitky v souladu s § 241</w:t>
      </w:r>
      <w:r w:rsidRPr="006E6C13">
        <w:rPr>
          <w:rFonts w:eastAsia="Times New Roman" w:cstheme="minorHAnsi"/>
          <w:lang w:eastAsia="cs-CZ"/>
        </w:rPr>
        <w:t xml:space="preserve"> a násl. ZZVZ. Námitky musí být doručeny do 15 dnů </w:t>
      </w:r>
      <w:r w:rsidR="000A71CD" w:rsidRPr="006E6C13">
        <w:rPr>
          <w:rFonts w:eastAsia="Times New Roman" w:cstheme="minorHAnsi"/>
          <w:lang w:eastAsia="cs-CZ"/>
        </w:rPr>
        <w:t>od</w:t>
      </w:r>
      <w:r w:rsidRPr="006E6C13">
        <w:rPr>
          <w:rFonts w:eastAsia="Times New Roman" w:cstheme="minorHAnsi"/>
          <w:lang w:eastAsia="cs-CZ"/>
        </w:rPr>
        <w:t xml:space="preserve"> </w:t>
      </w:r>
      <w:commentRangeStart w:id="7"/>
      <w:r w:rsidRPr="006E6C13">
        <w:rPr>
          <w:rFonts w:eastAsia="Times New Roman" w:cstheme="minorHAnsi"/>
          <w:lang w:eastAsia="cs-CZ"/>
        </w:rPr>
        <w:t>oznámení rozhodnutí</w:t>
      </w:r>
      <w:commentRangeEnd w:id="7"/>
      <w:r w:rsidR="00D022FD">
        <w:rPr>
          <w:rStyle w:val="Odkaznakoment"/>
          <w:rFonts w:ascii="Cambria" w:eastAsia="Cambria" w:hAnsi="Cambria" w:cs="Times New Roman"/>
        </w:rPr>
        <w:commentReference w:id="7"/>
      </w:r>
      <w:r w:rsidRPr="006E6C13">
        <w:rPr>
          <w:rFonts w:eastAsia="Times New Roman" w:cstheme="minorHAnsi"/>
          <w:lang w:eastAsia="cs-CZ"/>
        </w:rPr>
        <w:t>. Zad</w:t>
      </w:r>
      <w:r w:rsidR="000A71CD" w:rsidRPr="006E6C13">
        <w:rPr>
          <w:rFonts w:eastAsia="Times New Roman" w:cstheme="minorHAnsi"/>
          <w:lang w:eastAsia="cs-CZ"/>
        </w:rPr>
        <w:t>avatel</w:t>
      </w:r>
      <w:r w:rsidRPr="006E6C13">
        <w:rPr>
          <w:rFonts w:eastAsia="Times New Roman" w:cstheme="minorHAnsi"/>
          <w:lang w:eastAsia="cs-CZ"/>
        </w:rPr>
        <w:t xml:space="preserve"> nesmí uzavřít smlouvu s vybraným dodavatelem před uplynutím lhůty pro podání námitek proti rozhodnutí o výběru dodavatele. Účastník je oprávněn vzdát se práva podat námitky.</w:t>
      </w:r>
    </w:p>
    <w:p w14:paraId="54ED336C" w14:textId="77777777" w:rsidR="00D022FD" w:rsidRDefault="00D022FD" w:rsidP="00D022FD">
      <w:pPr>
        <w:rPr>
          <w:lang w:eastAsia="cs-CZ"/>
        </w:rPr>
      </w:pPr>
      <w:r w:rsidRPr="00B756A3">
        <w:rPr>
          <w:rFonts w:eastAsia="Times New Roman" w:cs="Calibri"/>
          <w:szCs w:val="24"/>
          <w:lang w:eastAsia="cs-CZ"/>
        </w:rPr>
        <w:t xml:space="preserve">V </w:t>
      </w:r>
      <w:r>
        <w:rPr>
          <w:rFonts w:eastAsia="Times New Roman" w:cs="Calibri"/>
          <w:szCs w:val="24"/>
          <w:highlight w:val="yellow"/>
          <w:lang w:eastAsia="cs-CZ"/>
        </w:rPr>
        <w:t>………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3"/>
      </w:tblGrid>
      <w:tr w:rsidR="00D022FD" w:rsidRPr="00B756A3" w14:paraId="1F994646" w14:textId="77777777" w:rsidTr="009D51AC">
        <w:trPr>
          <w:trHeight w:val="1515"/>
        </w:trPr>
        <w:tc>
          <w:tcPr>
            <w:tcW w:w="3823" w:type="dxa"/>
            <w:tcBorders>
              <w:bottom w:val="single" w:sz="4" w:space="0" w:color="auto"/>
            </w:tcBorders>
          </w:tcPr>
          <w:p w14:paraId="2ADA9BD7" w14:textId="77777777" w:rsidR="00D022FD" w:rsidRPr="00B756A3" w:rsidRDefault="00D022FD" w:rsidP="009D51AC">
            <w:pPr>
              <w:spacing w:before="120"/>
              <w:rPr>
                <w:rFonts w:eastAsia="Times New Roman" w:cs="Calibri"/>
                <w:szCs w:val="24"/>
                <w:lang w:eastAsia="cs-CZ"/>
              </w:rPr>
            </w:pPr>
          </w:p>
        </w:tc>
      </w:tr>
      <w:tr w:rsidR="00D022FD" w:rsidRPr="00B756A3" w14:paraId="167713CF" w14:textId="77777777" w:rsidTr="009D51AC">
        <w:trPr>
          <w:trHeight w:val="289"/>
        </w:trPr>
        <w:tc>
          <w:tcPr>
            <w:tcW w:w="3823" w:type="dxa"/>
            <w:tcBorders>
              <w:top w:val="single" w:sz="4" w:space="0" w:color="auto"/>
            </w:tcBorders>
          </w:tcPr>
          <w:p w14:paraId="5629A3A0" w14:textId="77777777" w:rsidR="00D022FD" w:rsidRPr="00B756A3" w:rsidRDefault="00D022FD" w:rsidP="009D51AC">
            <w:pPr>
              <w:spacing w:before="120"/>
              <w:rPr>
                <w:rFonts w:eastAsia="Times New Roman" w:cs="Calibri"/>
                <w:i/>
                <w:szCs w:val="24"/>
                <w:highlight w:val="yellow"/>
                <w:lang w:eastAsia="cs-CZ"/>
              </w:rPr>
            </w:pPr>
            <w:r w:rsidRPr="00B756A3">
              <w:rPr>
                <w:rFonts w:eastAsia="Times New Roman" w:cs="Calibri"/>
                <w:i/>
                <w:szCs w:val="24"/>
                <w:highlight w:val="yellow"/>
                <w:lang w:eastAsia="cs-CZ"/>
              </w:rPr>
              <w:t>Titul, jméno, příjmení</w:t>
            </w:r>
          </w:p>
        </w:tc>
      </w:tr>
      <w:tr w:rsidR="00D022FD" w:rsidRPr="00B756A3" w14:paraId="322252E8" w14:textId="77777777" w:rsidTr="009D51AC">
        <w:tc>
          <w:tcPr>
            <w:tcW w:w="3823" w:type="dxa"/>
          </w:tcPr>
          <w:p w14:paraId="713FA824" w14:textId="77777777" w:rsidR="00D022FD" w:rsidRPr="00B756A3" w:rsidRDefault="00D022FD" w:rsidP="009D51AC">
            <w:pPr>
              <w:tabs>
                <w:tab w:val="center" w:pos="1803"/>
              </w:tabs>
              <w:spacing w:before="120"/>
              <w:rPr>
                <w:rFonts w:eastAsia="Times New Roman" w:cs="Calibri"/>
                <w:i/>
                <w:szCs w:val="24"/>
                <w:highlight w:val="yellow"/>
                <w:lang w:eastAsia="cs-CZ"/>
              </w:rPr>
            </w:pPr>
            <w:commentRangeStart w:id="8"/>
            <w:r w:rsidRPr="00B756A3">
              <w:rPr>
                <w:rFonts w:eastAsia="Times New Roman" w:cs="Calibri"/>
                <w:i/>
                <w:szCs w:val="24"/>
                <w:highlight w:val="yellow"/>
                <w:lang w:eastAsia="cs-CZ"/>
              </w:rPr>
              <w:t>Funkce</w:t>
            </w:r>
            <w:commentRangeEnd w:id="8"/>
            <w:r>
              <w:rPr>
                <w:rStyle w:val="Odkaznakoment"/>
                <w:rFonts w:ascii="Cambria" w:eastAsia="Cambria" w:hAnsi="Cambria" w:cs="Times New Roman"/>
              </w:rPr>
              <w:commentReference w:id="8"/>
            </w:r>
          </w:p>
        </w:tc>
      </w:tr>
      <w:tr w:rsidR="00D022FD" w:rsidRPr="00B756A3" w14:paraId="0DE9C087" w14:textId="77777777" w:rsidTr="009D51AC">
        <w:tc>
          <w:tcPr>
            <w:tcW w:w="3823" w:type="dxa"/>
          </w:tcPr>
          <w:p w14:paraId="69D3626C" w14:textId="77777777" w:rsidR="00D022FD" w:rsidRDefault="00D022FD" w:rsidP="009D51AC">
            <w:pPr>
              <w:spacing w:before="120"/>
              <w:rPr>
                <w:rFonts w:eastAsia="Times New Roman" w:cs="Calibri"/>
                <w:i/>
                <w:szCs w:val="24"/>
                <w:highlight w:val="yellow"/>
                <w:lang w:eastAsia="cs-CZ"/>
              </w:rPr>
            </w:pPr>
            <w:r w:rsidRPr="00B756A3">
              <w:rPr>
                <w:rFonts w:eastAsia="Times New Roman" w:cs="Calibri"/>
                <w:i/>
                <w:szCs w:val="24"/>
                <w:highlight w:val="yellow"/>
                <w:lang w:eastAsia="cs-CZ"/>
              </w:rPr>
              <w:t>Organizace</w:t>
            </w:r>
          </w:p>
          <w:p w14:paraId="6D73C8C3" w14:textId="77777777" w:rsidR="00D022FD" w:rsidRPr="00B756A3" w:rsidRDefault="00D022FD" w:rsidP="009D51AC">
            <w:pPr>
              <w:spacing w:before="120"/>
              <w:rPr>
                <w:rFonts w:eastAsia="Times New Roman" w:cs="Calibri"/>
                <w:i/>
                <w:szCs w:val="24"/>
                <w:highlight w:val="yellow"/>
                <w:lang w:eastAsia="cs-CZ"/>
              </w:rPr>
            </w:pPr>
            <w:r>
              <w:rPr>
                <w:rFonts w:eastAsia="Times New Roman" w:cs="Calibri"/>
                <w:i/>
                <w:szCs w:val="24"/>
                <w:highlight w:val="yellow"/>
                <w:lang w:eastAsia="cs-CZ"/>
              </w:rPr>
              <w:t>za zadavatele</w:t>
            </w:r>
          </w:p>
        </w:tc>
      </w:tr>
    </w:tbl>
    <w:p w14:paraId="5B8BACDE" w14:textId="77777777" w:rsidR="00D022FD" w:rsidRPr="00341DDF" w:rsidRDefault="00D022FD" w:rsidP="00D022FD">
      <w:pPr>
        <w:spacing w:after="120" w:line="240" w:lineRule="auto"/>
      </w:pPr>
    </w:p>
    <w:p w14:paraId="13658008" w14:textId="2594B4EA" w:rsidR="00341DDF" w:rsidRPr="00341DDF" w:rsidRDefault="00341DDF" w:rsidP="00D022FD">
      <w:pPr>
        <w:spacing w:before="360" w:after="0" w:line="384" w:lineRule="auto"/>
      </w:pPr>
    </w:p>
    <w:sectPr w:rsidR="00341DDF" w:rsidRPr="00341DDF" w:rsidSect="00E6467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701" w:right="851" w:bottom="1134" w:left="851" w:header="0" w:footer="0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1" w:author="CNPK" w:date="2025-06-23T13:47:00Z" w:initials="CNPK">
    <w:p w14:paraId="0D717CA9" w14:textId="77777777" w:rsidR="00540343" w:rsidRDefault="003B0E9D" w:rsidP="00540343">
      <w:pPr>
        <w:pStyle w:val="Textkomente"/>
      </w:pPr>
      <w:r>
        <w:rPr>
          <w:rStyle w:val="Odkaznakoment"/>
        </w:rPr>
        <w:annotationRef/>
      </w:r>
      <w:r w:rsidR="00540343">
        <w:t>Rozhodnutí o výběru dodavatele  - § 122 odst. 1 a 2 ZZVZ.</w:t>
      </w:r>
    </w:p>
    <w:p w14:paraId="55C80934" w14:textId="77777777" w:rsidR="00540343" w:rsidRDefault="00540343" w:rsidP="00540343">
      <w:pPr>
        <w:pStyle w:val="Textkomente"/>
      </w:pPr>
    </w:p>
    <w:p w14:paraId="33DE45C2" w14:textId="77777777" w:rsidR="00540343" w:rsidRDefault="00540343" w:rsidP="00540343">
      <w:pPr>
        <w:pStyle w:val="Textkomente"/>
      </w:pPr>
      <w:r>
        <w:t>Rozhodování je vyhrazeno zadavateli - § 43 ZZVZ.</w:t>
      </w:r>
    </w:p>
  </w:comment>
  <w:comment w:id="2" w:author="CNPK" w:date="2025-06-23T10:45:00Z" w:initials="CNPK">
    <w:p w14:paraId="71270136" w14:textId="43BFA511" w:rsidR="003B0E9D" w:rsidRDefault="003B0E9D" w:rsidP="003B0E9D">
      <w:pPr>
        <w:pStyle w:val="Textkomente"/>
      </w:pPr>
      <w:r>
        <w:rPr>
          <w:rStyle w:val="Odkaznakoment"/>
        </w:rPr>
        <w:annotationRef/>
      </w:r>
      <w:r w:rsidRPr="00023460">
        <w:t>Doplni</w:t>
      </w:r>
      <w:r>
        <w:t>t název elektronického nástroje.</w:t>
      </w:r>
    </w:p>
  </w:comment>
  <w:comment w:id="3" w:author="CNPK" w:date="2020-03-06T08:13:00Z" w:initials="CNPK">
    <w:p w14:paraId="7A47D883" w14:textId="71868464" w:rsidR="003E1FDC" w:rsidRDefault="003E1FDC">
      <w:pPr>
        <w:pStyle w:val="Textkomente"/>
      </w:pPr>
      <w:r>
        <w:rPr>
          <w:rStyle w:val="Odkaznakoment"/>
        </w:rPr>
        <w:annotationRef/>
      </w:r>
      <w:r>
        <w:t>Pokud nebylo provedeno hodnocení (</w:t>
      </w:r>
      <w:r w:rsidR="00D1330A">
        <w:t>jeden účastník v ZŘ</w:t>
      </w:r>
      <w:r>
        <w:t xml:space="preserve">), tak </w:t>
      </w:r>
      <w:r w:rsidRPr="00D1330A">
        <w:rPr>
          <w:b/>
        </w:rPr>
        <w:t>„s § 122 odst. 2“</w:t>
      </w:r>
      <w:r w:rsidR="000A71CD" w:rsidRPr="00D1330A">
        <w:rPr>
          <w:b/>
        </w:rPr>
        <w:t>.</w:t>
      </w:r>
    </w:p>
  </w:comment>
  <w:comment w:id="4" w:author="CNPK" w:date="2022-01-13T13:31:00Z" w:initials="CNPK">
    <w:p w14:paraId="77C140FB" w14:textId="77777777" w:rsidR="00373368" w:rsidRDefault="00683F5C" w:rsidP="00373368">
      <w:pPr>
        <w:pStyle w:val="Textkomente"/>
      </w:pPr>
      <w:r>
        <w:rPr>
          <w:rStyle w:val="Odkaznakoment"/>
        </w:rPr>
        <w:annotationRef/>
      </w:r>
      <w:r w:rsidR="00373368">
        <w:t>V případě, že dojde k vyloučení původně vybraného dodavatele, bude mít rozhodnutí o výběru dva body: 1. zrušení původního rozhodnutí o výběru, a 2. výběr dalšího dodavatele v pořadí. - § 125 ZZVZ</w:t>
      </w:r>
    </w:p>
  </w:comment>
  <w:comment w:id="5" w:author="CNPK" w:date="2020-05-27T09:13:00Z" w:initials="CNPK">
    <w:p w14:paraId="5091E37E" w14:textId="77777777" w:rsidR="00373368" w:rsidRDefault="005C5D64" w:rsidP="00373368">
      <w:pPr>
        <w:pStyle w:val="Textkomente"/>
      </w:pPr>
      <w:r>
        <w:rPr>
          <w:rStyle w:val="Odkaznakoment"/>
        </w:rPr>
        <w:annotationRef/>
      </w:r>
      <w:r w:rsidR="00373368">
        <w:t>Doplnit v souladu se zadávací dokumentací: „jediným hodnotícím kritériem byla nejnižší nabídková cena.“ nebo uvést „</w:t>
      </w:r>
      <w:r w:rsidR="00373368">
        <w:rPr>
          <w:highlight w:val="yellow"/>
        </w:rPr>
        <w:t>…</w:t>
      </w:r>
      <w:r w:rsidR="00373368">
        <w:t xml:space="preserve"> bylo stanoveno více dílčích hodnotících kritérií - </w:t>
      </w:r>
      <w:r w:rsidR="00373368">
        <w:rPr>
          <w:highlight w:val="yellow"/>
        </w:rPr>
        <w:t>…</w:t>
      </w:r>
      <w:r w:rsidR="00373368">
        <w:t>“.</w:t>
      </w:r>
    </w:p>
  </w:comment>
  <w:comment w:id="6" w:author="CNPK" w:date="2023-08-28T14:58:00Z" w:initials="CNPK">
    <w:p w14:paraId="2CE10C7D" w14:textId="273F79FA" w:rsidR="005A42EB" w:rsidRDefault="005A42EB" w:rsidP="005A42EB">
      <w:pPr>
        <w:pStyle w:val="Textkomente"/>
      </w:pPr>
      <w:r>
        <w:rPr>
          <w:rStyle w:val="Odkaznakoment"/>
        </w:rPr>
        <w:annotationRef/>
      </w:r>
      <w:r>
        <w:t xml:space="preserve">Pokud je </w:t>
      </w:r>
      <w:r w:rsidRPr="00300EAE">
        <w:rPr>
          <w:b/>
        </w:rPr>
        <w:t>jediný účastník zadávacího řízení</w:t>
      </w:r>
      <w:r>
        <w:t>, není třeba odesíla</w:t>
      </w:r>
      <w:r w:rsidR="00D1330A">
        <w:t xml:space="preserve">t oznámení o výběru dodavatele a </w:t>
      </w:r>
      <w:r>
        <w:t>požadovat po jediném účastníkovi vzdání se práva podat námitky</w:t>
      </w:r>
      <w:r w:rsidRPr="00D1330A">
        <w:rPr>
          <w:b/>
        </w:rPr>
        <w:t>, neplatí zákaz uzavření smlouvy po dobu 15 dnů od odeslání oznámení o výběru dodavatele</w:t>
      </w:r>
      <w:r>
        <w:t>.</w:t>
      </w:r>
    </w:p>
    <w:p w14:paraId="50A8D0E1" w14:textId="77777777" w:rsidR="005A42EB" w:rsidRDefault="005A42EB" w:rsidP="005A42EB">
      <w:pPr>
        <w:pStyle w:val="Textkomente"/>
      </w:pPr>
    </w:p>
    <w:p w14:paraId="77622DCA" w14:textId="77777777" w:rsidR="005A42EB" w:rsidRPr="001E781E" w:rsidRDefault="005A42EB" w:rsidP="005A42EB">
      <w:pPr>
        <w:pStyle w:val="Textkomente"/>
        <w:rPr>
          <w:b/>
        </w:rPr>
      </w:pPr>
      <w:r w:rsidRPr="001E781E">
        <w:rPr>
          <w:b/>
        </w:rPr>
        <w:t>Znění poučení pro případ jediného dodavatele:</w:t>
      </w:r>
    </w:p>
    <w:p w14:paraId="16FFE15A" w14:textId="0C83875C" w:rsidR="005A42EB" w:rsidRDefault="005A42EB" w:rsidP="005A42EB">
      <w:pPr>
        <w:pStyle w:val="Textkomente"/>
      </w:pPr>
      <w:r>
        <w:t>Je přípustné podat námitky v souladu s § 241 a násl. ZZVZ.</w:t>
      </w:r>
    </w:p>
  </w:comment>
  <w:comment w:id="7" w:author="CNPK" w:date="2025-07-30T15:46:00Z" w:initials="CNPK">
    <w:p w14:paraId="7F97763C" w14:textId="77777777" w:rsidR="00D022FD" w:rsidRDefault="00D022FD" w:rsidP="00D022FD">
      <w:pPr>
        <w:pStyle w:val="Textkomente"/>
      </w:pPr>
      <w:r>
        <w:rPr>
          <w:rStyle w:val="Odkaznakoment"/>
        </w:rPr>
        <w:annotationRef/>
      </w:r>
      <w:r>
        <w:t>Oznámeno odesláním všem účastníkům zadávacího řízení. - § 123 ZZVZ</w:t>
      </w:r>
    </w:p>
  </w:comment>
  <w:comment w:id="8" w:author="CNPK" w:date="2025-06-23T13:53:00Z" w:initials="CNPK">
    <w:p w14:paraId="1873B8D6" w14:textId="77777777" w:rsidR="00D022FD" w:rsidRDefault="00D022FD" w:rsidP="00D022FD">
      <w:pPr>
        <w:pStyle w:val="Textkomente"/>
      </w:pPr>
      <w:r>
        <w:rPr>
          <w:rStyle w:val="Odkaznakoment"/>
        </w:rPr>
        <w:annotationRef/>
      </w:r>
      <w:r>
        <w:t>Může podepsat statutární orgán zadavatele nebo pověřená osoba, podle interních pravidel.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33DE45C2" w15:done="0"/>
  <w15:commentEx w15:paraId="71270136" w15:done="0"/>
  <w15:commentEx w15:paraId="7A47D883" w15:done="0"/>
  <w15:commentEx w15:paraId="77C140FB" w15:done="0"/>
  <w15:commentEx w15:paraId="5091E37E" w15:done="0"/>
  <w15:commentEx w15:paraId="16FFE15A" w15:done="0"/>
  <w15:commentEx w15:paraId="7F97763C" w15:done="0"/>
  <w15:commentEx w15:paraId="1873B8D6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6DC38613" w16cex:dateUtc="2025-07-30T13:4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33DE45C2" w16cid:durableId="281C916D"/>
  <w16cid:commentId w16cid:paraId="71270136" w16cid:durableId="7BBFC841"/>
  <w16cid:commentId w16cid:paraId="7A47D883" w16cid:durableId="7A47D883"/>
  <w16cid:commentId w16cid:paraId="77C140FB" w16cid:durableId="77C140FB"/>
  <w16cid:commentId w16cid:paraId="5091E37E" w16cid:durableId="5091E37E"/>
  <w16cid:commentId w16cid:paraId="16FFE15A" w16cid:durableId="16FFE15A"/>
  <w16cid:commentId w16cid:paraId="7F97763C" w16cid:durableId="6DC38613"/>
  <w16cid:commentId w16cid:paraId="1873B8D6" w16cid:durableId="1E4AA57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6A2260" w14:textId="77777777" w:rsidR="005F0732" w:rsidRDefault="005F0732" w:rsidP="005F0732">
      <w:pPr>
        <w:spacing w:after="0" w:line="240" w:lineRule="auto"/>
      </w:pPr>
      <w:r>
        <w:separator/>
      </w:r>
    </w:p>
  </w:endnote>
  <w:endnote w:type="continuationSeparator" w:id="0">
    <w:p w14:paraId="3867CC98" w14:textId="77777777" w:rsidR="005F0732" w:rsidRDefault="005F0732" w:rsidP="005F07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ABE992" w14:textId="77777777" w:rsidR="00B4467E" w:rsidRDefault="00B4467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9468840"/>
      <w:docPartObj>
        <w:docPartGallery w:val="Page Numbers (Bottom of Page)"/>
        <w:docPartUnique/>
      </w:docPartObj>
    </w:sdtPr>
    <w:sdtEndPr/>
    <w:sdtContent>
      <w:p w14:paraId="5EE2470D" w14:textId="77777777" w:rsidR="00E6467E" w:rsidRDefault="00E6467E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E4418">
          <w:rPr>
            <w:noProof/>
          </w:rPr>
          <w:t>2</w:t>
        </w:r>
        <w:r>
          <w:fldChar w:fldCharType="end"/>
        </w:r>
      </w:p>
    </w:sdtContent>
  </w:sdt>
  <w:p w14:paraId="29CCB396" w14:textId="77777777" w:rsidR="00E6467E" w:rsidRDefault="00E6467E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678241"/>
      <w:docPartObj>
        <w:docPartGallery w:val="Page Numbers (Bottom of Page)"/>
        <w:docPartUnique/>
      </w:docPartObj>
    </w:sdtPr>
    <w:sdtEndPr/>
    <w:sdtContent>
      <w:p w14:paraId="1E787BC9" w14:textId="471F2183" w:rsidR="00E6467E" w:rsidRDefault="00E6467E" w:rsidP="00EB4FB6">
        <w:pPr>
          <w:pStyle w:val="Zpat"/>
          <w:spacing w:after="240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E4418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D0EC51" w14:textId="77777777" w:rsidR="005F0732" w:rsidRDefault="005F0732" w:rsidP="005F0732">
      <w:pPr>
        <w:spacing w:after="0" w:line="240" w:lineRule="auto"/>
      </w:pPr>
      <w:r>
        <w:separator/>
      </w:r>
    </w:p>
  </w:footnote>
  <w:footnote w:type="continuationSeparator" w:id="0">
    <w:p w14:paraId="2BEA9AD0" w14:textId="77777777" w:rsidR="005F0732" w:rsidRDefault="005F0732" w:rsidP="005F07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184187" w14:textId="77777777" w:rsidR="00B4467E" w:rsidRDefault="00B4467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E1A6D8" w14:textId="77777777" w:rsidR="00B4467E" w:rsidRDefault="00B4467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635C42" w14:textId="0AE395C6" w:rsidR="00E6467E" w:rsidRDefault="00E6467E" w:rsidP="0064198A">
    <w:pPr>
      <w:pStyle w:val="Zhlav"/>
      <w:tabs>
        <w:tab w:val="clear" w:pos="4536"/>
        <w:tab w:val="clear" w:pos="9072"/>
        <w:tab w:val="left" w:pos="7371"/>
      </w:tabs>
      <w:rPr>
        <w:i/>
      </w:rPr>
    </w:pPr>
    <w:r>
      <w:rPr>
        <w:noProof/>
        <w:lang w:eastAsia="cs-CZ"/>
      </w:rPr>
      <w:drawing>
        <wp:inline distT="0" distB="0" distL="0" distR="0" wp14:anchorId="5B041180" wp14:editId="46203723">
          <wp:extent cx="1944000" cy="1080000"/>
          <wp:effectExtent l="0" t="0" r="0" b="635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m_cnpk_logo_cmyk_claim_colo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44000" cy="108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5C5D64">
      <w:tab/>
    </w:r>
  </w:p>
  <w:p w14:paraId="57F58AAB" w14:textId="35E93453" w:rsidR="00F470E5" w:rsidRPr="00F470E5" w:rsidRDefault="00F470E5" w:rsidP="00F470E5">
    <w:pPr>
      <w:pStyle w:val="Zhlav"/>
      <w:tabs>
        <w:tab w:val="clear" w:pos="4536"/>
        <w:tab w:val="left" w:pos="7950"/>
      </w:tabs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A82CD6"/>
    <w:multiLevelType w:val="hybridMultilevel"/>
    <w:tmpl w:val="2FA42EA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38755F2"/>
    <w:multiLevelType w:val="hybridMultilevel"/>
    <w:tmpl w:val="0A2A3A12"/>
    <w:lvl w:ilvl="0" w:tplc="B1C67EC6">
      <w:numFmt w:val="bullet"/>
      <w:lvlText w:val="-"/>
      <w:lvlJc w:val="left"/>
      <w:pPr>
        <w:ind w:left="720" w:hanging="360"/>
      </w:pPr>
      <w:rPr>
        <w:rFonts w:ascii="Cambria" w:eastAsia="Cambria" w:hAnsi="Cambria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8276083">
    <w:abstractNumId w:val="1"/>
  </w:num>
  <w:num w:numId="2" w16cid:durableId="1928416256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CNPK">
    <w15:presenceInfo w15:providerId="None" w15:userId="CNPK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1475"/>
    <w:rsid w:val="00042DC1"/>
    <w:rsid w:val="000562F1"/>
    <w:rsid w:val="000A71CD"/>
    <w:rsid w:val="00136892"/>
    <w:rsid w:val="00165229"/>
    <w:rsid w:val="0018236E"/>
    <w:rsid w:val="00260EB3"/>
    <w:rsid w:val="00300EAE"/>
    <w:rsid w:val="00341DDF"/>
    <w:rsid w:val="00371FF5"/>
    <w:rsid w:val="00373368"/>
    <w:rsid w:val="003A24C9"/>
    <w:rsid w:val="003B0E9D"/>
    <w:rsid w:val="003B1805"/>
    <w:rsid w:val="003E1FDC"/>
    <w:rsid w:val="003E4418"/>
    <w:rsid w:val="004275F8"/>
    <w:rsid w:val="00441F6A"/>
    <w:rsid w:val="004C1A8B"/>
    <w:rsid w:val="004C373B"/>
    <w:rsid w:val="004F5BC0"/>
    <w:rsid w:val="00540343"/>
    <w:rsid w:val="005869AD"/>
    <w:rsid w:val="005A42EB"/>
    <w:rsid w:val="005B55CC"/>
    <w:rsid w:val="005B5624"/>
    <w:rsid w:val="005C5D64"/>
    <w:rsid w:val="005F0732"/>
    <w:rsid w:val="0060538D"/>
    <w:rsid w:val="0064198A"/>
    <w:rsid w:val="00683F5C"/>
    <w:rsid w:val="006868E2"/>
    <w:rsid w:val="006E6C13"/>
    <w:rsid w:val="00703B68"/>
    <w:rsid w:val="00707475"/>
    <w:rsid w:val="0074032B"/>
    <w:rsid w:val="007B2BB0"/>
    <w:rsid w:val="007C1AED"/>
    <w:rsid w:val="008132AA"/>
    <w:rsid w:val="00813386"/>
    <w:rsid w:val="00822CDC"/>
    <w:rsid w:val="008562BC"/>
    <w:rsid w:val="009132B4"/>
    <w:rsid w:val="00941475"/>
    <w:rsid w:val="00950F78"/>
    <w:rsid w:val="009707CF"/>
    <w:rsid w:val="009B1B33"/>
    <w:rsid w:val="009E5932"/>
    <w:rsid w:val="00AC22AD"/>
    <w:rsid w:val="00AC61A8"/>
    <w:rsid w:val="00B03BAD"/>
    <w:rsid w:val="00B25A69"/>
    <w:rsid w:val="00B4467E"/>
    <w:rsid w:val="00C459CD"/>
    <w:rsid w:val="00D022FD"/>
    <w:rsid w:val="00D05FE9"/>
    <w:rsid w:val="00D1330A"/>
    <w:rsid w:val="00D35C2B"/>
    <w:rsid w:val="00D40E8D"/>
    <w:rsid w:val="00DE1C5E"/>
    <w:rsid w:val="00E6467E"/>
    <w:rsid w:val="00EB4FB6"/>
    <w:rsid w:val="00EC1271"/>
    <w:rsid w:val="00F470E5"/>
    <w:rsid w:val="00F702FF"/>
    <w:rsid w:val="00F9116F"/>
    <w:rsid w:val="00F95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767900"/>
  <w15:chartTrackingRefBased/>
  <w15:docId w15:val="{B443B3DE-E23B-4087-9BFE-1E2B9F52A6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132A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5F07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F0732"/>
  </w:style>
  <w:style w:type="paragraph" w:styleId="Zpat">
    <w:name w:val="footer"/>
    <w:basedOn w:val="Normln"/>
    <w:link w:val="ZpatChar"/>
    <w:uiPriority w:val="99"/>
    <w:unhideWhenUsed/>
    <w:rsid w:val="005F07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F0732"/>
  </w:style>
  <w:style w:type="table" w:styleId="Mkatabulky">
    <w:name w:val="Table Grid"/>
    <w:basedOn w:val="Normlntabulka"/>
    <w:uiPriority w:val="39"/>
    <w:rsid w:val="005F07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omente">
    <w:name w:val="annotation text"/>
    <w:basedOn w:val="Normln"/>
    <w:link w:val="TextkomenteChar"/>
    <w:uiPriority w:val="99"/>
    <w:unhideWhenUsed/>
    <w:rsid w:val="00F702FF"/>
    <w:pPr>
      <w:spacing w:before="240" w:after="400" w:line="240" w:lineRule="auto"/>
    </w:pPr>
    <w:rPr>
      <w:rFonts w:ascii="Cambria" w:eastAsia="Cambria" w:hAnsi="Cambria" w:cs="Times New Roman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702FF"/>
    <w:rPr>
      <w:rFonts w:ascii="Cambria" w:eastAsia="Cambria" w:hAnsi="Cambria" w:cs="Times New Roman"/>
      <w:sz w:val="20"/>
      <w:szCs w:val="20"/>
    </w:rPr>
  </w:style>
  <w:style w:type="character" w:styleId="Odkaznakoment">
    <w:name w:val="annotation reference"/>
    <w:basedOn w:val="Standardnpsmoodstavce"/>
    <w:uiPriority w:val="99"/>
    <w:unhideWhenUsed/>
    <w:rsid w:val="00F702FF"/>
    <w:rPr>
      <w:sz w:val="16"/>
      <w:szCs w:val="16"/>
    </w:rPr>
  </w:style>
  <w:style w:type="table" w:customStyle="1" w:styleId="Mkatabulky1">
    <w:name w:val="Mřížka tabulky1"/>
    <w:basedOn w:val="Normlntabulka"/>
    <w:next w:val="Mkatabulky"/>
    <w:uiPriority w:val="39"/>
    <w:rsid w:val="00F702FF"/>
    <w:pPr>
      <w:spacing w:after="0" w:line="240" w:lineRule="auto"/>
    </w:pPr>
    <w:rPr>
      <w:rFonts w:ascii="Cambria" w:eastAsia="Cambria" w:hAnsi="Cambr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F702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702FF"/>
    <w:rPr>
      <w:rFonts w:ascii="Segoe UI" w:hAnsi="Segoe UI" w:cs="Segoe UI"/>
      <w:sz w:val="18"/>
      <w:szCs w:val="18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C1A8B"/>
    <w:pPr>
      <w:spacing w:before="0" w:after="160"/>
    </w:pPr>
    <w:rPr>
      <w:rFonts w:asciiTheme="minorHAnsi" w:eastAsiaTheme="minorHAnsi" w:hAnsiTheme="minorHAnsi" w:cstheme="minorBidi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C1A8B"/>
    <w:rPr>
      <w:rFonts w:ascii="Cambria" w:eastAsia="Cambria" w:hAnsi="Cambria" w:cs="Times New Roman"/>
      <w:b/>
      <w:bCs/>
      <w:sz w:val="20"/>
      <w:szCs w:val="20"/>
    </w:rPr>
  </w:style>
  <w:style w:type="paragraph" w:styleId="Bezmezer">
    <w:name w:val="No Spacing"/>
    <w:uiPriority w:val="1"/>
    <w:qFormat/>
    <w:rsid w:val="004C1A8B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6E6C13"/>
    <w:pPr>
      <w:ind w:left="720"/>
      <w:contextualSpacing/>
    </w:pPr>
  </w:style>
  <w:style w:type="table" w:customStyle="1" w:styleId="Mkatabulky12">
    <w:name w:val="Mřížka tabulky12"/>
    <w:basedOn w:val="Normlntabulka"/>
    <w:next w:val="Mkatabulky"/>
    <w:uiPriority w:val="39"/>
    <w:rsid w:val="005869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06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4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footer" Target="footer1.xml"/><Relationship Id="rId18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microsoft.com/office/2018/08/relationships/commentsExtensible" Target="commentsExtensible.xm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microsoft.com/office/2016/09/relationships/commentsIds" Target="commentsId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</Pages>
  <Words>562</Words>
  <Characters>3317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Právní oddělení</dc:creator>
  <cp:keywords/>
  <dc:description/>
  <cp:lastModifiedBy>CNPK</cp:lastModifiedBy>
  <cp:revision>24</cp:revision>
  <dcterms:created xsi:type="dcterms:W3CDTF">2022-01-11T10:25:00Z</dcterms:created>
  <dcterms:modified xsi:type="dcterms:W3CDTF">2025-09-01T13:50:00Z</dcterms:modified>
</cp:coreProperties>
</file>